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BA2399" w:rsidRDefault="00484E10" w:rsidP="003D6CE0">
      <w:pPr>
        <w:jc w:val="center"/>
        <w:rPr>
          <w:b/>
          <w:sz w:val="24"/>
          <w:szCs w:val="24"/>
        </w:rPr>
      </w:pPr>
      <w:r w:rsidRPr="00BA2399">
        <w:rPr>
          <w:b/>
          <w:sz w:val="24"/>
          <w:szCs w:val="24"/>
        </w:rPr>
        <w:t xml:space="preserve">ПРОТОКОЛ </w:t>
      </w:r>
      <w:r w:rsidR="00DF6C0E" w:rsidRPr="00BA2399">
        <w:rPr>
          <w:b/>
          <w:sz w:val="24"/>
          <w:szCs w:val="24"/>
        </w:rPr>
        <w:t xml:space="preserve">№ </w:t>
      </w:r>
      <w:r w:rsidR="0085049A" w:rsidRPr="00BA2399">
        <w:rPr>
          <w:b/>
          <w:sz w:val="24"/>
          <w:szCs w:val="24"/>
        </w:rPr>
        <w:t>1</w:t>
      </w:r>
    </w:p>
    <w:p w:rsidR="00DF6C0E" w:rsidRPr="00BA2399" w:rsidRDefault="00DF6C0E" w:rsidP="003D6CE0">
      <w:pPr>
        <w:jc w:val="center"/>
        <w:rPr>
          <w:b/>
          <w:sz w:val="24"/>
          <w:szCs w:val="24"/>
        </w:rPr>
      </w:pPr>
    </w:p>
    <w:tbl>
      <w:tblPr>
        <w:tblW w:w="9322" w:type="dxa"/>
        <w:tblLayout w:type="fixed"/>
        <w:tblLook w:val="0000"/>
      </w:tblPr>
      <w:tblGrid>
        <w:gridCol w:w="4261"/>
        <w:gridCol w:w="5061"/>
      </w:tblGrid>
      <w:tr w:rsidR="00DF6C0E" w:rsidRPr="00BA2399">
        <w:tblPrEx>
          <w:tblCellMar>
            <w:top w:w="0" w:type="dxa"/>
            <w:bottom w:w="0" w:type="dxa"/>
          </w:tblCellMar>
        </w:tblPrEx>
        <w:tc>
          <w:tcPr>
            <w:tcW w:w="4261" w:type="dxa"/>
          </w:tcPr>
          <w:p w:rsidR="00DF6C0E" w:rsidRPr="00BA2399" w:rsidRDefault="00DF6C0E" w:rsidP="003D6CE0">
            <w:pPr>
              <w:rPr>
                <w:bCs/>
                <w:sz w:val="24"/>
                <w:szCs w:val="24"/>
              </w:rPr>
            </w:pPr>
            <w:r w:rsidRPr="00BA2399">
              <w:rPr>
                <w:bCs/>
                <w:sz w:val="24"/>
                <w:szCs w:val="24"/>
              </w:rPr>
              <w:t>г. Нарьян-Мар</w:t>
            </w:r>
          </w:p>
        </w:tc>
        <w:tc>
          <w:tcPr>
            <w:tcW w:w="5061" w:type="dxa"/>
          </w:tcPr>
          <w:p w:rsidR="00DF6C0E" w:rsidRPr="00BA2399" w:rsidRDefault="00773705" w:rsidP="00773705">
            <w:pPr>
              <w:jc w:val="right"/>
              <w:rPr>
                <w:bCs/>
                <w:sz w:val="24"/>
                <w:szCs w:val="24"/>
              </w:rPr>
            </w:pPr>
            <w:r w:rsidRPr="00BA2399">
              <w:rPr>
                <w:bCs/>
                <w:sz w:val="24"/>
                <w:szCs w:val="24"/>
              </w:rPr>
              <w:t>27 января</w:t>
            </w:r>
            <w:r w:rsidR="00E353A7" w:rsidRPr="00BA2399">
              <w:rPr>
                <w:bCs/>
                <w:sz w:val="24"/>
                <w:szCs w:val="24"/>
              </w:rPr>
              <w:t xml:space="preserve"> </w:t>
            </w:r>
            <w:r w:rsidR="00DF6C0E" w:rsidRPr="00BA2399">
              <w:rPr>
                <w:bCs/>
                <w:sz w:val="24"/>
                <w:szCs w:val="24"/>
              </w:rPr>
              <w:t>20</w:t>
            </w:r>
            <w:r w:rsidR="0085049A" w:rsidRPr="00BA2399">
              <w:rPr>
                <w:bCs/>
                <w:sz w:val="24"/>
                <w:szCs w:val="24"/>
              </w:rPr>
              <w:t>2</w:t>
            </w:r>
            <w:r w:rsidRPr="00BA2399">
              <w:rPr>
                <w:bCs/>
                <w:sz w:val="24"/>
                <w:szCs w:val="24"/>
              </w:rPr>
              <w:t>1</w:t>
            </w:r>
            <w:r w:rsidR="00DF6C0E" w:rsidRPr="00BA2399">
              <w:rPr>
                <w:bCs/>
                <w:sz w:val="24"/>
                <w:szCs w:val="24"/>
              </w:rPr>
              <w:t xml:space="preserve"> года</w:t>
            </w:r>
          </w:p>
        </w:tc>
      </w:tr>
    </w:tbl>
    <w:p w:rsidR="00DF6C0E" w:rsidRPr="00BA2399" w:rsidRDefault="00DF6C0E" w:rsidP="003D6CE0">
      <w:pPr>
        <w:rPr>
          <w:b/>
          <w:bCs/>
          <w:sz w:val="24"/>
          <w:szCs w:val="24"/>
        </w:rPr>
      </w:pPr>
    </w:p>
    <w:p w:rsidR="00E92F74" w:rsidRPr="00BA2399" w:rsidRDefault="00E92F74" w:rsidP="003D6CE0">
      <w:pPr>
        <w:jc w:val="right"/>
        <w:rPr>
          <w:sz w:val="24"/>
          <w:szCs w:val="24"/>
        </w:rPr>
      </w:pPr>
    </w:p>
    <w:p w:rsidR="00DF6C0E" w:rsidRPr="00BA2399" w:rsidRDefault="00DF6C0E" w:rsidP="003D6CE0">
      <w:pPr>
        <w:jc w:val="right"/>
        <w:rPr>
          <w:sz w:val="24"/>
          <w:szCs w:val="24"/>
        </w:rPr>
      </w:pPr>
      <w:r w:rsidRPr="00BA2399">
        <w:rPr>
          <w:sz w:val="24"/>
          <w:szCs w:val="24"/>
        </w:rPr>
        <w:t xml:space="preserve">Начало: </w:t>
      </w:r>
      <w:r w:rsidR="0085049A" w:rsidRPr="00BA2399">
        <w:rPr>
          <w:sz w:val="24"/>
          <w:szCs w:val="24"/>
        </w:rPr>
        <w:t>10</w:t>
      </w:r>
      <w:r w:rsidRPr="00BA2399">
        <w:rPr>
          <w:sz w:val="24"/>
          <w:szCs w:val="24"/>
        </w:rPr>
        <w:t>.</w:t>
      </w:r>
      <w:r w:rsidR="00DF0D46" w:rsidRPr="00BA2399">
        <w:rPr>
          <w:sz w:val="24"/>
          <w:szCs w:val="24"/>
        </w:rPr>
        <w:t>0</w:t>
      </w:r>
      <w:r w:rsidR="00D41B1A" w:rsidRPr="00BA2399">
        <w:rPr>
          <w:sz w:val="24"/>
          <w:szCs w:val="24"/>
        </w:rPr>
        <w:t>0</w:t>
      </w:r>
      <w:r w:rsidRPr="00BA2399">
        <w:rPr>
          <w:sz w:val="24"/>
          <w:szCs w:val="24"/>
        </w:rPr>
        <w:t xml:space="preserve"> часов</w:t>
      </w:r>
    </w:p>
    <w:p w:rsidR="00DF6C0E" w:rsidRPr="00BA2399" w:rsidRDefault="00DF6C0E" w:rsidP="003D6CE0">
      <w:pPr>
        <w:jc w:val="right"/>
        <w:rPr>
          <w:sz w:val="24"/>
          <w:szCs w:val="24"/>
        </w:rPr>
      </w:pPr>
      <w:r w:rsidRPr="00BA2399">
        <w:rPr>
          <w:sz w:val="24"/>
          <w:szCs w:val="24"/>
        </w:rPr>
        <w:t xml:space="preserve">окончание: </w:t>
      </w:r>
      <w:r w:rsidR="00362E3D" w:rsidRPr="00BA2399">
        <w:rPr>
          <w:sz w:val="24"/>
          <w:szCs w:val="24"/>
        </w:rPr>
        <w:t>1</w:t>
      </w:r>
      <w:r w:rsidR="00AE71C3">
        <w:rPr>
          <w:sz w:val="24"/>
          <w:szCs w:val="24"/>
        </w:rPr>
        <w:t>1</w:t>
      </w:r>
      <w:r w:rsidRPr="00BA2399">
        <w:rPr>
          <w:sz w:val="24"/>
          <w:szCs w:val="24"/>
        </w:rPr>
        <w:t>.</w:t>
      </w:r>
      <w:r w:rsidR="00AE71C3">
        <w:rPr>
          <w:sz w:val="24"/>
          <w:szCs w:val="24"/>
        </w:rPr>
        <w:t>0</w:t>
      </w:r>
      <w:r w:rsidR="00C76002">
        <w:rPr>
          <w:sz w:val="24"/>
          <w:szCs w:val="24"/>
        </w:rPr>
        <w:t>8</w:t>
      </w:r>
      <w:r w:rsidR="00D25027" w:rsidRPr="00BA2399">
        <w:rPr>
          <w:sz w:val="24"/>
          <w:szCs w:val="24"/>
        </w:rPr>
        <w:t xml:space="preserve"> </w:t>
      </w:r>
      <w:r w:rsidRPr="00BA2399">
        <w:rPr>
          <w:sz w:val="24"/>
          <w:szCs w:val="24"/>
        </w:rPr>
        <w:t>часов</w:t>
      </w:r>
    </w:p>
    <w:p w:rsidR="001E6652" w:rsidRPr="00BA2399" w:rsidRDefault="001E6652" w:rsidP="003D6CE0">
      <w:pPr>
        <w:ind w:left="357"/>
        <w:jc w:val="both"/>
        <w:rPr>
          <w:b/>
          <w:sz w:val="24"/>
          <w:szCs w:val="24"/>
        </w:rPr>
      </w:pPr>
    </w:p>
    <w:p w:rsidR="00DF6C0E" w:rsidRPr="00BA2399" w:rsidRDefault="00DF6C0E" w:rsidP="003D6CE0">
      <w:pPr>
        <w:ind w:left="357"/>
        <w:jc w:val="both"/>
        <w:rPr>
          <w:b/>
          <w:sz w:val="24"/>
          <w:szCs w:val="24"/>
        </w:rPr>
      </w:pPr>
      <w:r w:rsidRPr="00BA2399">
        <w:rPr>
          <w:b/>
          <w:sz w:val="24"/>
          <w:szCs w:val="24"/>
        </w:rPr>
        <w:t>На заседании присутствовали</w:t>
      </w:r>
      <w:r w:rsidR="00461F72" w:rsidRPr="00BA2399">
        <w:rPr>
          <w:b/>
          <w:sz w:val="24"/>
          <w:szCs w:val="24"/>
        </w:rPr>
        <w:t xml:space="preserve"> депутаты</w:t>
      </w:r>
      <w:r w:rsidRPr="00BA2399">
        <w:rPr>
          <w:b/>
          <w:sz w:val="24"/>
          <w:szCs w:val="24"/>
        </w:rPr>
        <w:t>:</w:t>
      </w:r>
    </w:p>
    <w:p w:rsidR="00773705" w:rsidRPr="00BA2399" w:rsidRDefault="00773705" w:rsidP="00773705">
      <w:pPr>
        <w:numPr>
          <w:ilvl w:val="0"/>
          <w:numId w:val="1"/>
        </w:numPr>
        <w:rPr>
          <w:sz w:val="24"/>
          <w:szCs w:val="24"/>
        </w:rPr>
      </w:pPr>
      <w:r w:rsidRPr="00BA2399">
        <w:rPr>
          <w:sz w:val="24"/>
          <w:szCs w:val="24"/>
        </w:rPr>
        <w:t xml:space="preserve">Кардакова Н.А. – председатель комиссии </w:t>
      </w:r>
    </w:p>
    <w:p w:rsidR="00773705" w:rsidRPr="00BA2399" w:rsidRDefault="00773705" w:rsidP="00773705">
      <w:pPr>
        <w:numPr>
          <w:ilvl w:val="0"/>
          <w:numId w:val="1"/>
        </w:numPr>
        <w:rPr>
          <w:sz w:val="24"/>
          <w:szCs w:val="24"/>
        </w:rPr>
      </w:pPr>
      <w:r w:rsidRPr="00BA2399">
        <w:rPr>
          <w:sz w:val="24"/>
          <w:szCs w:val="24"/>
        </w:rPr>
        <w:t>Федорова Т.В. – заместитель председателя комиссии</w:t>
      </w:r>
    </w:p>
    <w:p w:rsidR="00773705" w:rsidRPr="00BA2399" w:rsidRDefault="00773705" w:rsidP="00773705">
      <w:pPr>
        <w:numPr>
          <w:ilvl w:val="0"/>
          <w:numId w:val="1"/>
        </w:numPr>
        <w:rPr>
          <w:sz w:val="24"/>
          <w:szCs w:val="24"/>
        </w:rPr>
      </w:pPr>
      <w:r w:rsidRPr="00BA2399">
        <w:rPr>
          <w:sz w:val="24"/>
          <w:szCs w:val="24"/>
        </w:rPr>
        <w:t>Арбузов М.Н. – член комиссии</w:t>
      </w:r>
    </w:p>
    <w:p w:rsidR="00773705" w:rsidRPr="00BA2399" w:rsidRDefault="00773705" w:rsidP="00773705">
      <w:pPr>
        <w:numPr>
          <w:ilvl w:val="0"/>
          <w:numId w:val="1"/>
        </w:numPr>
        <w:rPr>
          <w:sz w:val="24"/>
          <w:szCs w:val="24"/>
        </w:rPr>
      </w:pPr>
      <w:r w:rsidRPr="00BA2399">
        <w:rPr>
          <w:sz w:val="24"/>
          <w:szCs w:val="24"/>
        </w:rPr>
        <w:t>Булатова А.А. – член комиссии</w:t>
      </w:r>
    </w:p>
    <w:p w:rsidR="00773705" w:rsidRPr="00BA2399" w:rsidRDefault="00773705" w:rsidP="00773705">
      <w:pPr>
        <w:numPr>
          <w:ilvl w:val="0"/>
          <w:numId w:val="1"/>
        </w:numPr>
        <w:rPr>
          <w:sz w:val="24"/>
          <w:szCs w:val="24"/>
        </w:rPr>
      </w:pPr>
      <w:r w:rsidRPr="00BA2399">
        <w:rPr>
          <w:sz w:val="24"/>
          <w:szCs w:val="24"/>
        </w:rPr>
        <w:t>Курленко А.Г. – член комиссии</w:t>
      </w:r>
    </w:p>
    <w:p w:rsidR="00773705" w:rsidRPr="00BA2399" w:rsidRDefault="00773705" w:rsidP="00773705">
      <w:pPr>
        <w:numPr>
          <w:ilvl w:val="0"/>
          <w:numId w:val="1"/>
        </w:numPr>
        <w:rPr>
          <w:sz w:val="24"/>
          <w:szCs w:val="24"/>
        </w:rPr>
      </w:pPr>
      <w:r w:rsidRPr="00BA2399">
        <w:rPr>
          <w:sz w:val="24"/>
          <w:szCs w:val="24"/>
        </w:rPr>
        <w:t>Остапчук В.Е. – член комиссии</w:t>
      </w:r>
    </w:p>
    <w:p w:rsidR="00773705" w:rsidRPr="00BA2399" w:rsidRDefault="00773705" w:rsidP="00773705">
      <w:pPr>
        <w:numPr>
          <w:ilvl w:val="0"/>
          <w:numId w:val="1"/>
        </w:numPr>
        <w:rPr>
          <w:sz w:val="24"/>
          <w:szCs w:val="24"/>
        </w:rPr>
      </w:pPr>
      <w:r w:rsidRPr="00BA2399">
        <w:rPr>
          <w:sz w:val="24"/>
          <w:szCs w:val="24"/>
        </w:rPr>
        <w:t>Попов А.А. – член комиссии</w:t>
      </w:r>
    </w:p>
    <w:p w:rsidR="00773705" w:rsidRPr="00BA2399" w:rsidRDefault="00773705" w:rsidP="00773705">
      <w:pPr>
        <w:numPr>
          <w:ilvl w:val="0"/>
          <w:numId w:val="1"/>
        </w:numPr>
        <w:rPr>
          <w:sz w:val="24"/>
          <w:szCs w:val="24"/>
        </w:rPr>
      </w:pPr>
      <w:r w:rsidRPr="00BA2399">
        <w:rPr>
          <w:sz w:val="24"/>
          <w:szCs w:val="24"/>
        </w:rPr>
        <w:t>Лутовинов А.И.</w:t>
      </w:r>
    </w:p>
    <w:p w:rsidR="00773705" w:rsidRPr="00BA2399" w:rsidRDefault="00773705" w:rsidP="00773705">
      <w:pPr>
        <w:numPr>
          <w:ilvl w:val="0"/>
          <w:numId w:val="1"/>
        </w:numPr>
        <w:rPr>
          <w:sz w:val="24"/>
          <w:szCs w:val="24"/>
        </w:rPr>
      </w:pPr>
      <w:r w:rsidRPr="00BA2399">
        <w:rPr>
          <w:sz w:val="24"/>
          <w:szCs w:val="24"/>
        </w:rPr>
        <w:t>Миловский Н.Л.</w:t>
      </w:r>
    </w:p>
    <w:p w:rsidR="00773705" w:rsidRPr="00BA2399" w:rsidRDefault="00773705" w:rsidP="00773705">
      <w:pPr>
        <w:numPr>
          <w:ilvl w:val="0"/>
          <w:numId w:val="1"/>
        </w:numPr>
        <w:rPr>
          <w:sz w:val="24"/>
          <w:szCs w:val="24"/>
        </w:rPr>
      </w:pPr>
      <w:r w:rsidRPr="00BA2399">
        <w:rPr>
          <w:sz w:val="24"/>
          <w:szCs w:val="24"/>
        </w:rPr>
        <w:t>Смыченков А.В.</w:t>
      </w:r>
    </w:p>
    <w:p w:rsidR="00773705" w:rsidRPr="00BA2399" w:rsidRDefault="00773705" w:rsidP="00773705">
      <w:pPr>
        <w:numPr>
          <w:ilvl w:val="0"/>
          <w:numId w:val="1"/>
        </w:numPr>
        <w:rPr>
          <w:sz w:val="24"/>
          <w:szCs w:val="24"/>
        </w:rPr>
      </w:pPr>
      <w:r w:rsidRPr="00BA2399">
        <w:rPr>
          <w:sz w:val="24"/>
          <w:szCs w:val="24"/>
        </w:rPr>
        <w:t>Чурсанов А.П.</w:t>
      </w:r>
    </w:p>
    <w:p w:rsidR="009E46BF" w:rsidRPr="00BA2399" w:rsidRDefault="009E46BF" w:rsidP="006B1DA3">
      <w:pPr>
        <w:rPr>
          <w:sz w:val="24"/>
          <w:szCs w:val="24"/>
        </w:rPr>
      </w:pPr>
    </w:p>
    <w:p w:rsidR="000A4913" w:rsidRPr="00BA2399" w:rsidRDefault="000A4913" w:rsidP="000A4913">
      <w:pPr>
        <w:ind w:left="357"/>
        <w:rPr>
          <w:b/>
          <w:sz w:val="24"/>
          <w:szCs w:val="24"/>
        </w:rPr>
      </w:pPr>
      <w:r w:rsidRPr="00BA2399">
        <w:rPr>
          <w:b/>
          <w:sz w:val="24"/>
          <w:szCs w:val="24"/>
        </w:rPr>
        <w:t>Также присутствовали:</w:t>
      </w:r>
    </w:p>
    <w:p w:rsidR="00FA3D4D" w:rsidRPr="00BA2399" w:rsidRDefault="00FA3D4D" w:rsidP="00FA3D4D">
      <w:pPr>
        <w:ind w:left="357"/>
        <w:jc w:val="both"/>
        <w:rPr>
          <w:sz w:val="24"/>
          <w:szCs w:val="24"/>
        </w:rPr>
      </w:pPr>
    </w:p>
    <w:p w:rsidR="00137DE3" w:rsidRPr="00BA2399" w:rsidRDefault="00137DE3" w:rsidP="00137DE3">
      <w:pPr>
        <w:pStyle w:val="Style7"/>
        <w:widowControl/>
        <w:numPr>
          <w:ilvl w:val="0"/>
          <w:numId w:val="4"/>
        </w:numPr>
      </w:pPr>
      <w:r w:rsidRPr="00BA2399">
        <w:rPr>
          <w:bCs/>
        </w:rPr>
        <w:t>Логвиненко Т.П.</w:t>
      </w:r>
      <w:r w:rsidRPr="00BA2399">
        <w:t xml:space="preserve"> – заместитель губернатора НАО </w:t>
      </w:r>
      <w:r w:rsidRPr="00BA2399">
        <w:rPr>
          <w:bCs/>
        </w:rPr>
        <w:t>– руководитель Департамента финансов и экономики НАО</w:t>
      </w:r>
    </w:p>
    <w:p w:rsidR="00137DE3" w:rsidRPr="00BA2399" w:rsidRDefault="00137DE3" w:rsidP="00137DE3">
      <w:pPr>
        <w:pStyle w:val="Style7"/>
        <w:widowControl/>
        <w:numPr>
          <w:ilvl w:val="0"/>
          <w:numId w:val="4"/>
        </w:numPr>
      </w:pPr>
      <w:r w:rsidRPr="00BA2399">
        <w:t>Сопочкина Е.Г. – председатель Счётной палаты НАО</w:t>
      </w:r>
    </w:p>
    <w:p w:rsidR="00137DE3" w:rsidRPr="00BA2399" w:rsidRDefault="00137DE3" w:rsidP="00137DE3">
      <w:pPr>
        <w:pStyle w:val="Style7"/>
        <w:widowControl/>
        <w:numPr>
          <w:ilvl w:val="0"/>
          <w:numId w:val="4"/>
        </w:numPr>
      </w:pPr>
      <w:r w:rsidRPr="00BA2399">
        <w:t xml:space="preserve">Жданова Е.В. </w:t>
      </w:r>
      <w:r w:rsidRPr="00BA2399">
        <w:rPr>
          <w:bCs/>
        </w:rPr>
        <w:t>–</w:t>
      </w:r>
      <w:r w:rsidRPr="00BA2399">
        <w:t xml:space="preserve"> представитель губернатора в Собрании депутатов НАО</w:t>
      </w:r>
    </w:p>
    <w:p w:rsidR="00137DE3" w:rsidRPr="00BA2399" w:rsidRDefault="00137DE3" w:rsidP="00137DE3">
      <w:pPr>
        <w:numPr>
          <w:ilvl w:val="0"/>
          <w:numId w:val="4"/>
        </w:numPr>
        <w:ind w:left="714" w:hanging="357"/>
        <w:jc w:val="both"/>
        <w:rPr>
          <w:bCs/>
          <w:sz w:val="24"/>
          <w:szCs w:val="24"/>
        </w:rPr>
      </w:pPr>
      <w:r w:rsidRPr="00BA2399">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137DE3" w:rsidRPr="00BA2399" w:rsidRDefault="00137DE3" w:rsidP="00137DE3">
      <w:pPr>
        <w:pStyle w:val="Style9"/>
        <w:widowControl/>
        <w:numPr>
          <w:ilvl w:val="0"/>
          <w:numId w:val="4"/>
        </w:numPr>
        <w:ind w:left="714" w:hanging="357"/>
        <w:jc w:val="both"/>
        <w:rPr>
          <w:rStyle w:val="FontStyle27"/>
          <w:bCs/>
          <w:sz w:val="24"/>
          <w:szCs w:val="24"/>
        </w:rPr>
      </w:pPr>
      <w:r w:rsidRPr="00BA2399">
        <w:rPr>
          <w:rStyle w:val="FontStyle27"/>
          <w:sz w:val="24"/>
          <w:szCs w:val="24"/>
        </w:rPr>
        <w:t>Фомин М.Н. – начальник управления строительства Департамента строительства, ЖКХ, энергетики и транспорта НАО</w:t>
      </w:r>
    </w:p>
    <w:p w:rsidR="00137DE3" w:rsidRPr="00C71FC4" w:rsidRDefault="00137DE3" w:rsidP="00137DE3">
      <w:pPr>
        <w:widowControl w:val="0"/>
        <w:numPr>
          <w:ilvl w:val="0"/>
          <w:numId w:val="4"/>
        </w:numPr>
        <w:tabs>
          <w:tab w:val="left" w:pos="2464"/>
        </w:tabs>
        <w:autoSpaceDE w:val="0"/>
        <w:autoSpaceDN w:val="0"/>
        <w:adjustRightInd w:val="0"/>
        <w:ind w:left="714" w:hanging="357"/>
        <w:jc w:val="both"/>
        <w:rPr>
          <w:bCs/>
          <w:sz w:val="24"/>
          <w:szCs w:val="24"/>
        </w:rPr>
      </w:pPr>
      <w:r w:rsidRPr="00975755">
        <w:rPr>
          <w:sz w:val="24"/>
          <w:szCs w:val="24"/>
        </w:rPr>
        <w:t>Горбонос Ю.Ю. – обозреватель редакции общественно-политической газеты НАО «Няръяна Вындер» («Красный тундровик»)</w:t>
      </w:r>
    </w:p>
    <w:p w:rsidR="00137DE3" w:rsidRPr="00246181" w:rsidRDefault="00137DE3" w:rsidP="00137DE3">
      <w:pPr>
        <w:numPr>
          <w:ilvl w:val="0"/>
          <w:numId w:val="4"/>
        </w:numPr>
        <w:ind w:left="714" w:hanging="357"/>
        <w:jc w:val="both"/>
        <w:rPr>
          <w:bCs/>
          <w:sz w:val="24"/>
          <w:szCs w:val="24"/>
        </w:rPr>
      </w:pPr>
      <w:r w:rsidRPr="00246181">
        <w:rPr>
          <w:sz w:val="24"/>
          <w:szCs w:val="24"/>
        </w:rPr>
        <w:t>Шишелов Л.В. – оператор ГБУ НАО «Ненецкая ТРК»</w:t>
      </w:r>
    </w:p>
    <w:p w:rsidR="00137DE3" w:rsidRPr="00BA2399" w:rsidRDefault="00137DE3" w:rsidP="00137DE3">
      <w:pPr>
        <w:pStyle w:val="Style9"/>
        <w:widowControl/>
        <w:numPr>
          <w:ilvl w:val="0"/>
          <w:numId w:val="4"/>
        </w:numPr>
        <w:jc w:val="both"/>
      </w:pPr>
      <w:r w:rsidRPr="00BA2399">
        <w:t>Козьякова В.В. – помощник председателя Собрания депутатов НАО</w:t>
      </w:r>
    </w:p>
    <w:p w:rsidR="00137DE3" w:rsidRPr="00AB4CB8" w:rsidRDefault="00137DE3" w:rsidP="00137DE3">
      <w:pPr>
        <w:numPr>
          <w:ilvl w:val="0"/>
          <w:numId w:val="4"/>
        </w:numPr>
        <w:ind w:left="714" w:hanging="357"/>
        <w:jc w:val="both"/>
        <w:rPr>
          <w:bCs/>
          <w:sz w:val="24"/>
          <w:szCs w:val="24"/>
        </w:rPr>
      </w:pPr>
      <w:r w:rsidRPr="00BA2399">
        <w:rPr>
          <w:sz w:val="24"/>
          <w:szCs w:val="24"/>
        </w:rPr>
        <w:t>Бойко Т.И. – начальник экспертно-правового управления аппарата Собрания депутатов НАО</w:t>
      </w:r>
    </w:p>
    <w:p w:rsidR="00137DE3" w:rsidRPr="00BA2399" w:rsidRDefault="00137DE3" w:rsidP="00137DE3">
      <w:pPr>
        <w:numPr>
          <w:ilvl w:val="0"/>
          <w:numId w:val="4"/>
        </w:numPr>
        <w:ind w:left="714" w:hanging="357"/>
        <w:jc w:val="both"/>
        <w:rPr>
          <w:bCs/>
          <w:sz w:val="24"/>
          <w:szCs w:val="24"/>
        </w:rPr>
      </w:pPr>
      <w:r w:rsidRPr="00EF2DF0">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137DE3" w:rsidRPr="00BA2399" w:rsidRDefault="00137DE3" w:rsidP="00137DE3">
      <w:pPr>
        <w:numPr>
          <w:ilvl w:val="0"/>
          <w:numId w:val="4"/>
        </w:numPr>
        <w:ind w:left="714" w:hanging="357"/>
        <w:jc w:val="both"/>
        <w:rPr>
          <w:bCs/>
          <w:sz w:val="24"/>
          <w:szCs w:val="24"/>
        </w:rPr>
      </w:pPr>
      <w:r w:rsidRPr="00BA2399">
        <w:rPr>
          <w:sz w:val="24"/>
          <w:szCs w:val="24"/>
        </w:rPr>
        <w:t xml:space="preserve">Храпова О.А. – начальник отдела информационной политики и взаимодействия со СМИ </w:t>
      </w:r>
      <w:r w:rsidRPr="00BA2399">
        <w:rPr>
          <w:bCs/>
          <w:sz w:val="24"/>
          <w:szCs w:val="24"/>
        </w:rPr>
        <w:t>управления по информации и общественным связям Собрания депутатов НАО</w:t>
      </w:r>
    </w:p>
    <w:p w:rsidR="00137DE3" w:rsidRPr="00BA2399" w:rsidRDefault="00137DE3" w:rsidP="00137DE3">
      <w:pPr>
        <w:widowControl w:val="0"/>
        <w:numPr>
          <w:ilvl w:val="0"/>
          <w:numId w:val="4"/>
        </w:numPr>
        <w:autoSpaceDE w:val="0"/>
        <w:autoSpaceDN w:val="0"/>
        <w:adjustRightInd w:val="0"/>
        <w:ind w:left="714" w:hanging="357"/>
        <w:jc w:val="both"/>
        <w:rPr>
          <w:sz w:val="24"/>
          <w:szCs w:val="24"/>
        </w:rPr>
      </w:pPr>
      <w:r w:rsidRPr="002A2C48">
        <w:rPr>
          <w:sz w:val="24"/>
          <w:szCs w:val="24"/>
        </w:rPr>
        <w:t xml:space="preserve">Тарасов М.А. – главный консультант отдела информационной политики и взаимодействия со СМИ </w:t>
      </w:r>
      <w:r w:rsidRPr="002A2C48">
        <w:rPr>
          <w:bCs/>
          <w:sz w:val="24"/>
          <w:szCs w:val="24"/>
        </w:rPr>
        <w:t xml:space="preserve">управления по информации и общественным связям </w:t>
      </w:r>
      <w:r w:rsidRPr="002A2C48">
        <w:rPr>
          <w:sz w:val="24"/>
          <w:szCs w:val="24"/>
        </w:rPr>
        <w:t>Собрания депутатов НАО</w:t>
      </w:r>
    </w:p>
    <w:p w:rsidR="00137DE3" w:rsidRPr="00BA2399" w:rsidRDefault="00137DE3" w:rsidP="00137DE3">
      <w:pPr>
        <w:widowControl w:val="0"/>
        <w:numPr>
          <w:ilvl w:val="0"/>
          <w:numId w:val="4"/>
        </w:numPr>
        <w:autoSpaceDE w:val="0"/>
        <w:autoSpaceDN w:val="0"/>
        <w:adjustRightInd w:val="0"/>
        <w:ind w:left="714" w:hanging="357"/>
        <w:jc w:val="both"/>
        <w:rPr>
          <w:sz w:val="24"/>
          <w:szCs w:val="24"/>
        </w:rPr>
      </w:pPr>
      <w:r w:rsidRPr="00BA2399">
        <w:rPr>
          <w:sz w:val="24"/>
          <w:szCs w:val="24"/>
        </w:rPr>
        <w:t xml:space="preserve">Дроняк П.Ю. – главный консультант </w:t>
      </w:r>
      <w:proofErr w:type="gramStart"/>
      <w:r w:rsidRPr="00BA2399">
        <w:rPr>
          <w:sz w:val="24"/>
          <w:szCs w:val="24"/>
        </w:rPr>
        <w:t xml:space="preserve">управления организационного обеспечения </w:t>
      </w:r>
      <w:r w:rsidRPr="00BA2399">
        <w:rPr>
          <w:sz w:val="24"/>
          <w:szCs w:val="24"/>
        </w:rPr>
        <w:lastRenderedPageBreak/>
        <w:t>работы Собрания депутатов</w:t>
      </w:r>
      <w:proofErr w:type="gramEnd"/>
      <w:r w:rsidRPr="00BA2399">
        <w:rPr>
          <w:sz w:val="24"/>
          <w:szCs w:val="24"/>
        </w:rPr>
        <w:t xml:space="preserve"> НАО</w:t>
      </w:r>
    </w:p>
    <w:p w:rsidR="0090146B" w:rsidRPr="00BA2399" w:rsidRDefault="0090146B" w:rsidP="0090146B">
      <w:pPr>
        <w:ind w:left="357"/>
        <w:jc w:val="both"/>
        <w:rPr>
          <w:sz w:val="24"/>
          <w:szCs w:val="24"/>
        </w:rPr>
      </w:pPr>
    </w:p>
    <w:p w:rsidR="00550C47" w:rsidRPr="00BA2399" w:rsidRDefault="00550C47" w:rsidP="0090146B">
      <w:pPr>
        <w:ind w:left="357"/>
        <w:jc w:val="both"/>
        <w:rPr>
          <w:sz w:val="24"/>
          <w:szCs w:val="24"/>
        </w:rPr>
      </w:pPr>
    </w:p>
    <w:p w:rsidR="00D9648D" w:rsidRPr="00BA2399" w:rsidRDefault="00D9648D" w:rsidP="00D9648D">
      <w:pPr>
        <w:pStyle w:val="Style20"/>
        <w:widowControl/>
        <w:spacing w:line="240" w:lineRule="auto"/>
        <w:ind w:firstLine="709"/>
      </w:pPr>
      <w:r w:rsidRPr="00BA2399">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BA2399" w:rsidRDefault="005D7BDB" w:rsidP="00D9648D">
      <w:pPr>
        <w:pStyle w:val="a3"/>
        <w:tabs>
          <w:tab w:val="left" w:pos="1080"/>
        </w:tabs>
      </w:pPr>
    </w:p>
    <w:p w:rsidR="00D9648D" w:rsidRPr="00BA2399" w:rsidRDefault="00D9648D" w:rsidP="00D9648D">
      <w:pPr>
        <w:pStyle w:val="a3"/>
        <w:tabs>
          <w:tab w:val="left" w:pos="1080"/>
        </w:tabs>
      </w:pPr>
      <w:r w:rsidRPr="00BA2399">
        <w:t>Кардакова Н.А. предложила принять проект повестки дня заседания комиссии за основу.</w:t>
      </w:r>
    </w:p>
    <w:p w:rsidR="00D9648D" w:rsidRPr="00BA2399" w:rsidRDefault="00D9648D" w:rsidP="00D9648D">
      <w:pPr>
        <w:pStyle w:val="a3"/>
        <w:tabs>
          <w:tab w:val="left" w:pos="7875"/>
        </w:tabs>
        <w:spacing w:before="120"/>
      </w:pPr>
      <w:r w:rsidRPr="00BA2399">
        <w:rPr>
          <w:b/>
        </w:rPr>
        <w:t>Результаты голосования:</w:t>
      </w:r>
      <w:r w:rsidRPr="00BA2399">
        <w:t xml:space="preserve"> «за» – единогласно.</w:t>
      </w:r>
    </w:p>
    <w:p w:rsidR="007E74C5" w:rsidRPr="00BA2399" w:rsidRDefault="007E74C5" w:rsidP="00E45DCA">
      <w:pPr>
        <w:pStyle w:val="a3"/>
      </w:pPr>
    </w:p>
    <w:p w:rsidR="00E45DCA" w:rsidRPr="00BA2399" w:rsidRDefault="00D9648D" w:rsidP="00E45DCA">
      <w:pPr>
        <w:pStyle w:val="a3"/>
      </w:pPr>
      <w:r w:rsidRPr="00BA2399">
        <w:t>Председатель предложила обсудить проект п</w:t>
      </w:r>
      <w:r w:rsidR="00E45DCA" w:rsidRPr="00BA2399">
        <w:t>овестки дня заседания комиссии.</w:t>
      </w:r>
    </w:p>
    <w:p w:rsidR="004B0FEC" w:rsidRPr="00BA2399" w:rsidRDefault="004B0FEC" w:rsidP="004B0FEC">
      <w:pPr>
        <w:pStyle w:val="a3"/>
      </w:pPr>
    </w:p>
    <w:p w:rsidR="00BF6644" w:rsidRPr="00BA2399" w:rsidRDefault="000C614E" w:rsidP="00BF6644">
      <w:pPr>
        <w:pStyle w:val="Style20"/>
        <w:widowControl/>
        <w:spacing w:line="240" w:lineRule="auto"/>
        <w:ind w:firstLine="709"/>
      </w:pPr>
      <w:r w:rsidRPr="00BA2399">
        <w:t>Кардакова Н.А.</w:t>
      </w:r>
      <w:r w:rsidRPr="00BA2399">
        <w:rPr>
          <w:bCs/>
        </w:rPr>
        <w:t xml:space="preserve"> предложила</w:t>
      </w:r>
      <w:r w:rsidR="00BF6644" w:rsidRPr="00BA2399">
        <w:t xml:space="preserve"> </w:t>
      </w:r>
      <w:r w:rsidR="001B58A9" w:rsidRPr="00BA2399">
        <w:t>дополнительный вопрос «</w:t>
      </w:r>
      <w:r w:rsidR="001B58A9" w:rsidRPr="00BA2399">
        <w:rPr>
          <w:bCs/>
        </w:rPr>
        <w:t xml:space="preserve">Информация </w:t>
      </w:r>
      <w:r w:rsidR="001B58A9" w:rsidRPr="00BA2399">
        <w:t>о ходе устройства и содержания искусственного дорожного сооружения (зимника) Нарьян-Мар-Усинск» рассмотреть первым вопросом</w:t>
      </w:r>
      <w:r w:rsidR="00BF6644" w:rsidRPr="00BA2399">
        <w:t>.</w:t>
      </w:r>
    </w:p>
    <w:p w:rsidR="00BF6644" w:rsidRPr="00BA2399" w:rsidRDefault="00BF6644" w:rsidP="00BF6644">
      <w:pPr>
        <w:pStyle w:val="a3"/>
        <w:rPr>
          <w:bCs/>
        </w:rPr>
      </w:pPr>
    </w:p>
    <w:p w:rsidR="00D9648D" w:rsidRPr="00BA2399" w:rsidRDefault="00D9648D" w:rsidP="00D9648D">
      <w:pPr>
        <w:pStyle w:val="a3"/>
      </w:pPr>
      <w:r w:rsidRPr="00BA2399">
        <w:t>Председатель предложила</w:t>
      </w:r>
      <w:r w:rsidRPr="00BA2399">
        <w:rPr>
          <w:bCs/>
        </w:rPr>
        <w:t xml:space="preserve"> принять </w:t>
      </w:r>
      <w:r w:rsidRPr="00BA2399">
        <w:t>повестку дня заседания комиссии</w:t>
      </w:r>
      <w:r w:rsidR="002D0F7E" w:rsidRPr="00BA2399">
        <w:t xml:space="preserve"> </w:t>
      </w:r>
      <w:r w:rsidR="007111E3" w:rsidRPr="00BA2399">
        <w:t>с учётом поступившего</w:t>
      </w:r>
      <w:r w:rsidR="0010337E" w:rsidRPr="00BA2399">
        <w:t xml:space="preserve"> предложени</w:t>
      </w:r>
      <w:r w:rsidR="007111E3" w:rsidRPr="00BA2399">
        <w:t>я</w:t>
      </w:r>
      <w:r w:rsidR="00AC7FFC" w:rsidRPr="00BA2399">
        <w:rPr>
          <w:bCs/>
        </w:rPr>
        <w:t>.</w:t>
      </w:r>
    </w:p>
    <w:p w:rsidR="00D9648D" w:rsidRPr="00BA2399" w:rsidRDefault="00D9648D" w:rsidP="00D9648D">
      <w:pPr>
        <w:pStyle w:val="a3"/>
        <w:tabs>
          <w:tab w:val="left" w:pos="0"/>
          <w:tab w:val="left" w:pos="720"/>
          <w:tab w:val="left" w:pos="1620"/>
        </w:tabs>
        <w:rPr>
          <w:b/>
        </w:rPr>
      </w:pPr>
    </w:p>
    <w:p w:rsidR="00D9648D" w:rsidRPr="00BA2399" w:rsidRDefault="00D9648D" w:rsidP="00D9648D">
      <w:pPr>
        <w:pStyle w:val="a3"/>
        <w:tabs>
          <w:tab w:val="left" w:pos="0"/>
          <w:tab w:val="left" w:pos="720"/>
          <w:tab w:val="left" w:pos="1620"/>
        </w:tabs>
      </w:pPr>
      <w:r w:rsidRPr="00BA2399">
        <w:rPr>
          <w:b/>
        </w:rPr>
        <w:t>РЕШИЛИ:</w:t>
      </w:r>
    </w:p>
    <w:p w:rsidR="00D9648D" w:rsidRPr="00BA2399" w:rsidRDefault="00E45DCA" w:rsidP="00D9648D">
      <w:pPr>
        <w:pStyle w:val="a3"/>
        <w:tabs>
          <w:tab w:val="left" w:pos="0"/>
        </w:tabs>
      </w:pPr>
      <w:r w:rsidRPr="00BA2399">
        <w:t>Принять повестку дня заседания комиссии</w:t>
      </w:r>
      <w:r w:rsidR="0010337E" w:rsidRPr="00BA2399">
        <w:t xml:space="preserve"> с учётом поступивш</w:t>
      </w:r>
      <w:r w:rsidR="007111E3" w:rsidRPr="00BA2399">
        <w:t>его</w:t>
      </w:r>
      <w:r w:rsidR="0010337E" w:rsidRPr="00BA2399">
        <w:t xml:space="preserve"> предложени</w:t>
      </w:r>
      <w:r w:rsidR="007111E3" w:rsidRPr="00BA2399">
        <w:t>я</w:t>
      </w:r>
      <w:r w:rsidR="00D9648D" w:rsidRPr="00BA2399">
        <w:t>.</w:t>
      </w:r>
    </w:p>
    <w:p w:rsidR="00D9648D" w:rsidRPr="00BA2399" w:rsidRDefault="00D9648D" w:rsidP="00D9648D">
      <w:pPr>
        <w:spacing w:before="120" w:after="120"/>
        <w:ind w:firstLine="709"/>
        <w:jc w:val="both"/>
        <w:rPr>
          <w:sz w:val="24"/>
          <w:szCs w:val="24"/>
        </w:rPr>
      </w:pPr>
      <w:r w:rsidRPr="00BA2399">
        <w:rPr>
          <w:b/>
          <w:sz w:val="24"/>
          <w:szCs w:val="24"/>
        </w:rPr>
        <w:t>Результаты голосования:</w:t>
      </w:r>
      <w:r w:rsidRPr="00BA2399">
        <w:rPr>
          <w:sz w:val="24"/>
          <w:szCs w:val="24"/>
        </w:rPr>
        <w:t xml:space="preserve">   «за» – единогласно.</w:t>
      </w:r>
    </w:p>
    <w:p w:rsidR="008D596B" w:rsidRPr="00BA2399" w:rsidRDefault="008D596B" w:rsidP="008D596B">
      <w:pPr>
        <w:spacing w:before="120"/>
        <w:ind w:firstLine="709"/>
        <w:jc w:val="center"/>
        <w:rPr>
          <w:b/>
          <w:sz w:val="24"/>
          <w:szCs w:val="24"/>
        </w:rPr>
      </w:pPr>
      <w:r w:rsidRPr="00BA2399">
        <w:rPr>
          <w:b/>
          <w:sz w:val="24"/>
          <w:szCs w:val="24"/>
        </w:rPr>
        <w:t>Повестка дня:</w:t>
      </w:r>
    </w:p>
    <w:p w:rsidR="008D596B" w:rsidRPr="00BA2399" w:rsidRDefault="008D596B" w:rsidP="008D596B">
      <w:pPr>
        <w:spacing w:before="120"/>
        <w:ind w:firstLine="709"/>
        <w:jc w:val="center"/>
        <w:rPr>
          <w:sz w:val="24"/>
          <w:szCs w:val="24"/>
        </w:rPr>
      </w:pPr>
    </w:p>
    <w:p w:rsidR="0060140D" w:rsidRPr="00BA2399" w:rsidRDefault="00C86C2E" w:rsidP="0060140D">
      <w:pPr>
        <w:pStyle w:val="a3"/>
        <w:numPr>
          <w:ilvl w:val="0"/>
          <w:numId w:val="2"/>
        </w:numPr>
        <w:tabs>
          <w:tab w:val="clear" w:pos="720"/>
          <w:tab w:val="num" w:pos="644"/>
          <w:tab w:val="num" w:pos="786"/>
        </w:tabs>
        <w:ind w:left="644"/>
        <w:rPr>
          <w:bCs/>
        </w:rPr>
      </w:pPr>
      <w:r w:rsidRPr="00BA2399">
        <w:rPr>
          <w:bCs/>
        </w:rPr>
        <w:t xml:space="preserve">Информация </w:t>
      </w:r>
      <w:r w:rsidRPr="00BA2399">
        <w:t>о ходе устройства и содержания искусственного дорожного сооружения (зимника) Нарьян-Мар-Усинск</w:t>
      </w:r>
    </w:p>
    <w:p w:rsidR="0060140D" w:rsidRPr="00BA2399" w:rsidRDefault="0060140D" w:rsidP="0060140D">
      <w:pPr>
        <w:pStyle w:val="a3"/>
        <w:tabs>
          <w:tab w:val="num" w:pos="644"/>
          <w:tab w:val="num" w:pos="786"/>
        </w:tabs>
        <w:ind w:left="1418" w:hanging="360"/>
        <w:rPr>
          <w:bCs/>
        </w:rPr>
      </w:pPr>
      <w:r w:rsidRPr="00BA2399">
        <w:rPr>
          <w:bCs/>
        </w:rPr>
        <w:tab/>
      </w:r>
      <w:r w:rsidR="00C86C2E" w:rsidRPr="00BA2399">
        <w:rPr>
          <w:bCs/>
        </w:rPr>
        <w:t>Докл.</w:t>
      </w:r>
      <w:r w:rsidR="00C86C2E" w:rsidRPr="00BA2399">
        <w:rPr>
          <w:bCs/>
        </w:rPr>
        <w:tab/>
        <w:t xml:space="preserve">М.Н. Фомин – </w:t>
      </w:r>
      <w:r w:rsidR="00C86C2E" w:rsidRPr="00BA2399">
        <w:t>начальник управления строительства</w:t>
      </w:r>
      <w:r w:rsidR="00C86C2E" w:rsidRPr="00BA2399">
        <w:rPr>
          <w:bCs/>
        </w:rPr>
        <w:t xml:space="preserve"> Департамента строительства, ЖКХ, энергетики и транспорта округа</w:t>
      </w:r>
    </w:p>
    <w:p w:rsidR="00C86C2E" w:rsidRPr="00BA2399" w:rsidRDefault="00C86C2E" w:rsidP="0060140D">
      <w:pPr>
        <w:pStyle w:val="a3"/>
        <w:tabs>
          <w:tab w:val="num" w:pos="644"/>
          <w:tab w:val="num" w:pos="786"/>
        </w:tabs>
        <w:ind w:left="1418" w:hanging="360"/>
        <w:rPr>
          <w:bCs/>
        </w:rPr>
      </w:pPr>
    </w:p>
    <w:p w:rsidR="00C86C2E" w:rsidRPr="00BA2399" w:rsidRDefault="00C86C2E" w:rsidP="00C86C2E">
      <w:pPr>
        <w:pStyle w:val="a3"/>
        <w:numPr>
          <w:ilvl w:val="0"/>
          <w:numId w:val="2"/>
        </w:numPr>
        <w:tabs>
          <w:tab w:val="clear" w:pos="720"/>
          <w:tab w:val="num" w:pos="644"/>
          <w:tab w:val="num" w:pos="786"/>
        </w:tabs>
        <w:ind w:left="644"/>
        <w:rPr>
          <w:bCs/>
        </w:rPr>
      </w:pPr>
      <w:proofErr w:type="gramStart"/>
      <w:r w:rsidRPr="00BA2399">
        <w:t>О проекте закона округа № 236-пр «О внесении изменений в закон Ненецкого автономного округа «О развитии малого и среднего предпринимательства в Ненецком автономном округе» (первое чтение, внесён депутатами А.И. Лутовиновым, Н.А. Кардаковой, Т.В. Федоровой, А.В. Смыченковым, М.М. Чупровым, Н.Л. Миловским, М.Н. Арбузовым, А.А. Поповым, А.А. Булатовой)</w:t>
      </w:r>
      <w:proofErr w:type="gramEnd"/>
    </w:p>
    <w:p w:rsidR="00C86C2E" w:rsidRPr="00BA2399" w:rsidRDefault="00C86C2E" w:rsidP="00C86C2E">
      <w:pPr>
        <w:pStyle w:val="a3"/>
        <w:tabs>
          <w:tab w:val="num" w:pos="644"/>
          <w:tab w:val="num" w:pos="786"/>
        </w:tabs>
        <w:ind w:left="1418" w:hanging="360"/>
        <w:rPr>
          <w:bCs/>
        </w:rPr>
      </w:pPr>
      <w:r w:rsidRPr="00BA2399">
        <w:rPr>
          <w:bCs/>
        </w:rPr>
        <w:tab/>
        <w:t>Докл. Н.А. Кардакова – депутат Собрания депутатов Ненецкого автономного округа</w:t>
      </w:r>
    </w:p>
    <w:p w:rsidR="0060140D" w:rsidRPr="00BA2399" w:rsidRDefault="0060140D" w:rsidP="0060140D">
      <w:pPr>
        <w:pStyle w:val="a3"/>
        <w:tabs>
          <w:tab w:val="num" w:pos="644"/>
          <w:tab w:val="num" w:pos="786"/>
        </w:tabs>
        <w:ind w:left="1418" w:hanging="360"/>
      </w:pPr>
    </w:p>
    <w:p w:rsidR="0060140D" w:rsidRPr="00BA2399" w:rsidRDefault="0060140D" w:rsidP="0060140D">
      <w:pPr>
        <w:pStyle w:val="a3"/>
        <w:numPr>
          <w:ilvl w:val="0"/>
          <w:numId w:val="3"/>
        </w:numPr>
        <w:tabs>
          <w:tab w:val="clear" w:pos="720"/>
          <w:tab w:val="num" w:pos="360"/>
          <w:tab w:val="num" w:pos="644"/>
        </w:tabs>
        <w:ind w:left="644" w:hanging="357"/>
      </w:pPr>
      <w:r w:rsidRPr="00BA2399">
        <w:t xml:space="preserve">Информация об итогах </w:t>
      </w:r>
      <w:proofErr w:type="gramStart"/>
      <w:r w:rsidRPr="00BA2399">
        <w:t>работы постоянной комиссии Собрания депутатов Ненецкого автономного округа</w:t>
      </w:r>
      <w:proofErr w:type="gramEnd"/>
      <w:r w:rsidRPr="00BA2399">
        <w:t xml:space="preserve"> по экономической политике и бюджету за 2020 год</w:t>
      </w:r>
    </w:p>
    <w:p w:rsidR="0060140D" w:rsidRPr="00BA2399" w:rsidRDefault="0060140D" w:rsidP="0060140D">
      <w:pPr>
        <w:pStyle w:val="a3"/>
        <w:tabs>
          <w:tab w:val="num" w:pos="644"/>
          <w:tab w:val="num" w:pos="786"/>
        </w:tabs>
        <w:ind w:left="1418" w:hanging="357"/>
      </w:pPr>
      <w:r w:rsidRPr="00BA2399">
        <w:rPr>
          <w:bCs/>
        </w:rPr>
        <w:tab/>
        <w:t xml:space="preserve">Докл. Н.А. Кардакова – председатель </w:t>
      </w:r>
      <w:r w:rsidRPr="00BA2399">
        <w:t>постоянной комиссии по экономической политике и бюджету</w:t>
      </w:r>
    </w:p>
    <w:p w:rsidR="0060140D" w:rsidRPr="00BA2399" w:rsidRDefault="0060140D" w:rsidP="0060140D">
      <w:pPr>
        <w:pStyle w:val="a3"/>
        <w:tabs>
          <w:tab w:val="num" w:pos="644"/>
          <w:tab w:val="num" w:pos="786"/>
        </w:tabs>
        <w:ind w:left="1418" w:hanging="357"/>
      </w:pPr>
    </w:p>
    <w:p w:rsidR="0060140D" w:rsidRPr="00BA2399" w:rsidRDefault="0060140D" w:rsidP="0060140D">
      <w:pPr>
        <w:pStyle w:val="a3"/>
        <w:numPr>
          <w:ilvl w:val="0"/>
          <w:numId w:val="3"/>
        </w:numPr>
        <w:tabs>
          <w:tab w:val="clear" w:pos="720"/>
          <w:tab w:val="num" w:pos="360"/>
          <w:tab w:val="num" w:pos="644"/>
        </w:tabs>
        <w:ind w:left="644" w:hanging="357"/>
      </w:pPr>
      <w:r w:rsidRPr="00BA2399">
        <w:t xml:space="preserve">О выполнении находящихся на контроле </w:t>
      </w:r>
      <w:proofErr w:type="gramStart"/>
      <w:r w:rsidRPr="00BA2399">
        <w:t>решений постоянной комиссии Собрания депутатов Ненецкого автономного округа</w:t>
      </w:r>
      <w:proofErr w:type="gramEnd"/>
      <w:r w:rsidRPr="00BA2399">
        <w:t xml:space="preserve"> по экономической политике и бюджету</w:t>
      </w:r>
    </w:p>
    <w:p w:rsidR="0060140D" w:rsidRPr="00BA2399" w:rsidRDefault="0060140D" w:rsidP="0060140D">
      <w:pPr>
        <w:pStyle w:val="a3"/>
        <w:tabs>
          <w:tab w:val="num" w:pos="644"/>
          <w:tab w:val="num" w:pos="786"/>
        </w:tabs>
        <w:ind w:left="1418" w:hanging="357"/>
      </w:pPr>
      <w:r w:rsidRPr="00BA2399">
        <w:rPr>
          <w:bCs/>
        </w:rPr>
        <w:tab/>
        <w:t xml:space="preserve">Докл. Н.А. Кардакова – председатель </w:t>
      </w:r>
      <w:r w:rsidRPr="00BA2399">
        <w:t>постоянной комиссии по экономической политике и бюджету</w:t>
      </w:r>
    </w:p>
    <w:p w:rsidR="0060140D" w:rsidRPr="00BA2399" w:rsidRDefault="0060140D" w:rsidP="0060140D">
      <w:pPr>
        <w:pStyle w:val="a3"/>
        <w:tabs>
          <w:tab w:val="num" w:pos="644"/>
          <w:tab w:val="num" w:pos="786"/>
        </w:tabs>
        <w:ind w:left="1418" w:hanging="360"/>
        <w:rPr>
          <w:bCs/>
        </w:rPr>
      </w:pPr>
    </w:p>
    <w:p w:rsidR="0060140D" w:rsidRPr="00BA2399" w:rsidRDefault="0060140D" w:rsidP="0060140D">
      <w:pPr>
        <w:pStyle w:val="a3"/>
        <w:numPr>
          <w:ilvl w:val="0"/>
          <w:numId w:val="3"/>
        </w:numPr>
        <w:tabs>
          <w:tab w:val="clear" w:pos="720"/>
          <w:tab w:val="num" w:pos="360"/>
          <w:tab w:val="num" w:pos="644"/>
        </w:tabs>
        <w:ind w:left="644" w:hanging="357"/>
      </w:pPr>
      <w:r w:rsidRPr="00BA2399">
        <w:lastRenderedPageBreak/>
        <w:t xml:space="preserve">О примерном плане </w:t>
      </w:r>
      <w:proofErr w:type="gramStart"/>
      <w:r w:rsidRPr="00BA2399">
        <w:t>работы постоянной комиссии Собрания депутатов Ненецкого автономного округа</w:t>
      </w:r>
      <w:proofErr w:type="gramEnd"/>
      <w:r w:rsidRPr="00BA2399">
        <w:t xml:space="preserve"> по экономической политике и бюджету на 2021 год</w:t>
      </w:r>
    </w:p>
    <w:p w:rsidR="0060140D" w:rsidRPr="00BA2399" w:rsidRDefault="0060140D" w:rsidP="0060140D">
      <w:pPr>
        <w:pStyle w:val="a3"/>
        <w:tabs>
          <w:tab w:val="num" w:pos="644"/>
          <w:tab w:val="num" w:pos="786"/>
        </w:tabs>
        <w:ind w:left="1418" w:hanging="357"/>
      </w:pPr>
      <w:r w:rsidRPr="00BA2399">
        <w:rPr>
          <w:bCs/>
        </w:rPr>
        <w:tab/>
        <w:t xml:space="preserve">Докл. Н.А. Кардакова – председатель </w:t>
      </w:r>
      <w:r w:rsidRPr="00BA2399">
        <w:t>постоянной комиссии по экономической политике и бюджету</w:t>
      </w:r>
    </w:p>
    <w:p w:rsidR="009124BD" w:rsidRPr="00BA2399" w:rsidRDefault="009124BD" w:rsidP="009124BD">
      <w:pPr>
        <w:pStyle w:val="a3"/>
        <w:rPr>
          <w:b/>
        </w:rPr>
      </w:pPr>
    </w:p>
    <w:p w:rsidR="009124BD" w:rsidRPr="00BA2399" w:rsidRDefault="009124BD" w:rsidP="009124BD">
      <w:pPr>
        <w:pStyle w:val="a3"/>
        <w:rPr>
          <w:b/>
        </w:rPr>
      </w:pPr>
      <w:r w:rsidRPr="00BA2399">
        <w:rPr>
          <w:b/>
        </w:rPr>
        <w:t>1. СЛУШАЛИ:</w:t>
      </w:r>
    </w:p>
    <w:p w:rsidR="009124BD" w:rsidRPr="00BA2399" w:rsidRDefault="009124BD" w:rsidP="009124BD">
      <w:pPr>
        <w:pStyle w:val="a3"/>
        <w:tabs>
          <w:tab w:val="num" w:pos="644"/>
        </w:tabs>
        <w:rPr>
          <w:b/>
        </w:rPr>
      </w:pPr>
      <w:r w:rsidRPr="00BA2399">
        <w:rPr>
          <w:b/>
        </w:rPr>
        <w:t xml:space="preserve">Информацию </w:t>
      </w:r>
      <w:r w:rsidR="00336362" w:rsidRPr="00BA2399">
        <w:rPr>
          <w:b/>
        </w:rPr>
        <w:t>о ходе устройства и содержания искусственного дорожного сооружения (зимника) Нарьян-Мар-Усинск</w:t>
      </w:r>
    </w:p>
    <w:p w:rsidR="009124BD" w:rsidRPr="00BA2399" w:rsidRDefault="00336362" w:rsidP="009124BD">
      <w:pPr>
        <w:pStyle w:val="a3"/>
      </w:pPr>
      <w:r w:rsidRPr="00BA2399">
        <w:rPr>
          <w:bCs/>
        </w:rPr>
        <w:t>Докл.</w:t>
      </w:r>
      <w:r w:rsidRPr="00BA2399">
        <w:rPr>
          <w:bCs/>
        </w:rPr>
        <w:tab/>
        <w:t xml:space="preserve">М.Н. Фомин – </w:t>
      </w:r>
      <w:r w:rsidRPr="00BA2399">
        <w:t>начальник управления строительства</w:t>
      </w:r>
      <w:r w:rsidRPr="00BA2399">
        <w:rPr>
          <w:bCs/>
        </w:rPr>
        <w:t xml:space="preserve"> Департамента строительства, ЖКХ, энергетики и транспорта округа</w:t>
      </w:r>
    </w:p>
    <w:p w:rsidR="009124BD" w:rsidRPr="00BA2399" w:rsidRDefault="009124BD" w:rsidP="009124BD">
      <w:pPr>
        <w:pStyle w:val="a3"/>
      </w:pPr>
    </w:p>
    <w:p w:rsidR="00336362" w:rsidRPr="00BA2399" w:rsidRDefault="00336362" w:rsidP="00336362">
      <w:pPr>
        <w:pStyle w:val="a3"/>
      </w:pPr>
      <w:r w:rsidRPr="00BA2399">
        <w:t xml:space="preserve">Задали вопросы и приняли участие в обсуждении </w:t>
      </w:r>
      <w:r w:rsidR="0058608F" w:rsidRPr="00BA2399">
        <w:t xml:space="preserve">Федорова Т.В., </w:t>
      </w:r>
      <w:r w:rsidR="000556E3">
        <w:t xml:space="preserve">Фомин М.Н., Смыченков А.В., Лутовинов А.И., </w:t>
      </w:r>
      <w:r w:rsidR="003A7EAA">
        <w:t>Кардакова Н.А.</w:t>
      </w:r>
    </w:p>
    <w:p w:rsidR="009C4B60" w:rsidRDefault="009C4B60" w:rsidP="009124BD">
      <w:pPr>
        <w:pStyle w:val="a3"/>
      </w:pPr>
    </w:p>
    <w:p w:rsidR="005F638A" w:rsidRDefault="009C4B60" w:rsidP="009124BD">
      <w:pPr>
        <w:pStyle w:val="a3"/>
        <w:rPr>
          <w:bCs/>
        </w:rPr>
      </w:pPr>
      <w:r w:rsidRPr="002A4932">
        <w:t xml:space="preserve">В ходе обсуждения вопроса предложено </w:t>
      </w:r>
      <w:r w:rsidRPr="002A4932">
        <w:rPr>
          <w:bCs/>
        </w:rPr>
        <w:t xml:space="preserve">Департаменту строительства, </w:t>
      </w:r>
      <w:r w:rsidR="007A3218" w:rsidRPr="000D1AED">
        <w:t>жилищно-коммунального хозяйства</w:t>
      </w:r>
      <w:r w:rsidRPr="002A4932">
        <w:rPr>
          <w:bCs/>
        </w:rPr>
        <w:t>, энергетики и транспорта округа</w:t>
      </w:r>
      <w:r w:rsidR="0096600F">
        <w:rPr>
          <w:bCs/>
        </w:rPr>
        <w:t xml:space="preserve"> представить в адрес Собрания депутатов округа</w:t>
      </w:r>
      <w:r w:rsidR="005F638A">
        <w:rPr>
          <w:bCs/>
        </w:rPr>
        <w:t>:</w:t>
      </w:r>
    </w:p>
    <w:p w:rsidR="00336362" w:rsidRPr="002A4932" w:rsidRDefault="00996614" w:rsidP="009124BD">
      <w:pPr>
        <w:pStyle w:val="a3"/>
      </w:pPr>
      <w:r>
        <w:rPr>
          <w:bCs/>
        </w:rPr>
        <w:t>-</w:t>
      </w:r>
      <w:r w:rsidR="009C4B60" w:rsidRPr="002A4932">
        <w:rPr>
          <w:bCs/>
        </w:rPr>
        <w:t xml:space="preserve"> </w:t>
      </w:r>
      <w:hyperlink r:id="rId10" w:history="1">
        <w:r w:rsidR="009C4B60" w:rsidRPr="008578F3">
          <w:rPr>
            <w:rStyle w:val="ab"/>
            <w:bCs/>
          </w:rPr>
          <w:t>копии акт</w:t>
        </w:r>
        <w:r w:rsidR="009C4B60" w:rsidRPr="008578F3">
          <w:rPr>
            <w:rStyle w:val="ab"/>
            <w:bCs/>
          </w:rPr>
          <w:t>о</w:t>
        </w:r>
        <w:r w:rsidR="009C4B60" w:rsidRPr="008578F3">
          <w:rPr>
            <w:rStyle w:val="ab"/>
            <w:bCs/>
          </w:rPr>
          <w:t>в</w:t>
        </w:r>
      </w:hyperlink>
      <w:r w:rsidR="009C4B60" w:rsidRPr="002A4932">
        <w:rPr>
          <w:bCs/>
        </w:rPr>
        <w:t xml:space="preserve"> </w:t>
      </w:r>
      <w:r w:rsidR="00CF3286">
        <w:rPr>
          <w:bCs/>
        </w:rPr>
        <w:t xml:space="preserve">о </w:t>
      </w:r>
      <w:r w:rsidR="009C4B60" w:rsidRPr="002A4932">
        <w:rPr>
          <w:bCs/>
        </w:rPr>
        <w:t>приёмк</w:t>
      </w:r>
      <w:r w:rsidR="00CF3286">
        <w:rPr>
          <w:bCs/>
        </w:rPr>
        <w:t>е</w:t>
      </w:r>
      <w:r w:rsidR="009C4B60" w:rsidRPr="002A4932">
        <w:rPr>
          <w:bCs/>
        </w:rPr>
        <w:t xml:space="preserve"> </w:t>
      </w:r>
      <w:r w:rsidR="002A4932" w:rsidRPr="002A4932">
        <w:rPr>
          <w:bCs/>
        </w:rPr>
        <w:t xml:space="preserve">выполненных работ </w:t>
      </w:r>
      <w:r w:rsidR="000D7641" w:rsidRPr="002A4932">
        <w:rPr>
          <w:bCs/>
        </w:rPr>
        <w:t xml:space="preserve">по </w:t>
      </w:r>
      <w:r w:rsidR="000D7641" w:rsidRPr="002A4932">
        <w:t>содержанию искусственного дорожного сооружения (зимника) Нарьян-Мар-Усинск</w:t>
      </w:r>
      <w:r w:rsidR="00595218">
        <w:t xml:space="preserve"> за период 2020-2021 годов</w:t>
      </w:r>
      <w:r w:rsidR="002A4932" w:rsidRPr="002A4932">
        <w:t>.</w:t>
      </w:r>
    </w:p>
    <w:p w:rsidR="009C4B60" w:rsidRDefault="009C4B60" w:rsidP="009124BD">
      <w:pPr>
        <w:pStyle w:val="a3"/>
        <w:rPr>
          <w:b/>
        </w:rPr>
      </w:pPr>
    </w:p>
    <w:p w:rsidR="009124BD" w:rsidRPr="00BA2399" w:rsidRDefault="009124BD" w:rsidP="009124BD">
      <w:pPr>
        <w:pStyle w:val="a3"/>
        <w:rPr>
          <w:b/>
        </w:rPr>
      </w:pPr>
      <w:r w:rsidRPr="00BA2399">
        <w:rPr>
          <w:b/>
        </w:rPr>
        <w:t>РЕШИЛИ:</w:t>
      </w:r>
    </w:p>
    <w:p w:rsidR="009124BD" w:rsidRPr="003A7EAA" w:rsidRDefault="00AE71C3" w:rsidP="009124BD">
      <w:pPr>
        <w:pStyle w:val="a3"/>
        <w:tabs>
          <w:tab w:val="num" w:pos="644"/>
        </w:tabs>
        <w:rPr>
          <w:rStyle w:val="FontStyle27"/>
          <w:sz w:val="24"/>
          <w:szCs w:val="24"/>
        </w:rPr>
      </w:pPr>
      <w:r w:rsidRPr="003A7EAA">
        <w:t xml:space="preserve">1. </w:t>
      </w:r>
      <w:r w:rsidR="003A7EAA" w:rsidRPr="003A7EAA">
        <w:t xml:space="preserve">Представленную информацию </w:t>
      </w:r>
      <w:r w:rsidR="009124BD" w:rsidRPr="003A7EAA">
        <w:t xml:space="preserve">принять </w:t>
      </w:r>
      <w:r w:rsidR="009124BD" w:rsidRPr="003A7EAA">
        <w:rPr>
          <w:bCs/>
        </w:rPr>
        <w:t>к сведению</w:t>
      </w:r>
      <w:r w:rsidR="009124BD" w:rsidRPr="003A7EAA">
        <w:rPr>
          <w:rStyle w:val="FontStyle27"/>
          <w:sz w:val="24"/>
          <w:szCs w:val="24"/>
        </w:rPr>
        <w:t>.</w:t>
      </w:r>
    </w:p>
    <w:p w:rsidR="00AE71C3" w:rsidRPr="00BA2399" w:rsidRDefault="00AE71C3" w:rsidP="009124BD">
      <w:pPr>
        <w:pStyle w:val="a3"/>
        <w:tabs>
          <w:tab w:val="num" w:pos="644"/>
        </w:tabs>
        <w:rPr>
          <w:rStyle w:val="FontStyle27"/>
          <w:sz w:val="24"/>
          <w:szCs w:val="24"/>
        </w:rPr>
      </w:pPr>
      <w:r>
        <w:rPr>
          <w:rStyle w:val="FontStyle27"/>
          <w:sz w:val="24"/>
          <w:szCs w:val="24"/>
        </w:rPr>
        <w:t xml:space="preserve">2. </w:t>
      </w:r>
      <w:r w:rsidR="004D74C8">
        <w:rPr>
          <w:rStyle w:val="FontStyle27"/>
          <w:sz w:val="24"/>
          <w:szCs w:val="24"/>
        </w:rPr>
        <w:t xml:space="preserve">Рекомендовать </w:t>
      </w:r>
      <w:r w:rsidR="00A940D3" w:rsidRPr="002A4932">
        <w:rPr>
          <w:bCs/>
        </w:rPr>
        <w:t xml:space="preserve">Департаменту строительства, </w:t>
      </w:r>
      <w:r w:rsidR="007A3218" w:rsidRPr="000D1AED">
        <w:t>жилищно-коммунального хозяйства</w:t>
      </w:r>
      <w:r w:rsidR="00A940D3" w:rsidRPr="002A4932">
        <w:rPr>
          <w:bCs/>
        </w:rPr>
        <w:t>, энергетики и транспорта округа</w:t>
      </w:r>
      <w:r w:rsidR="00A940D3">
        <w:rPr>
          <w:bCs/>
        </w:rPr>
        <w:t xml:space="preserve"> </w:t>
      </w:r>
      <w:r w:rsidR="004D74C8">
        <w:rPr>
          <w:rStyle w:val="FontStyle27"/>
          <w:sz w:val="24"/>
          <w:szCs w:val="24"/>
        </w:rPr>
        <w:t>организ</w:t>
      </w:r>
      <w:r w:rsidR="00EA02D7">
        <w:rPr>
          <w:rStyle w:val="FontStyle27"/>
          <w:sz w:val="24"/>
          <w:szCs w:val="24"/>
        </w:rPr>
        <w:t>овать</w:t>
      </w:r>
      <w:r w:rsidR="004D74C8">
        <w:rPr>
          <w:rStyle w:val="FontStyle27"/>
          <w:sz w:val="24"/>
          <w:szCs w:val="24"/>
        </w:rPr>
        <w:t xml:space="preserve"> </w:t>
      </w:r>
      <w:r w:rsidR="00F27FEF">
        <w:rPr>
          <w:rStyle w:val="FontStyle27"/>
          <w:sz w:val="24"/>
          <w:szCs w:val="24"/>
        </w:rPr>
        <w:t>рабоч</w:t>
      </w:r>
      <w:r w:rsidR="00EA02D7">
        <w:rPr>
          <w:rStyle w:val="FontStyle27"/>
          <w:sz w:val="24"/>
          <w:szCs w:val="24"/>
        </w:rPr>
        <w:t>ую</w:t>
      </w:r>
      <w:r w:rsidR="00F27FEF">
        <w:rPr>
          <w:rStyle w:val="FontStyle27"/>
          <w:sz w:val="24"/>
          <w:szCs w:val="24"/>
        </w:rPr>
        <w:t xml:space="preserve"> </w:t>
      </w:r>
      <w:r w:rsidR="004D74C8">
        <w:rPr>
          <w:rStyle w:val="FontStyle27"/>
          <w:sz w:val="24"/>
          <w:szCs w:val="24"/>
        </w:rPr>
        <w:t>поездк</w:t>
      </w:r>
      <w:r w:rsidR="00EA02D7">
        <w:rPr>
          <w:rStyle w:val="FontStyle27"/>
          <w:sz w:val="24"/>
          <w:szCs w:val="24"/>
        </w:rPr>
        <w:t>у</w:t>
      </w:r>
      <w:r w:rsidR="004D74C8">
        <w:rPr>
          <w:rStyle w:val="FontStyle27"/>
          <w:sz w:val="24"/>
          <w:szCs w:val="24"/>
        </w:rPr>
        <w:t xml:space="preserve"> </w:t>
      </w:r>
      <w:r w:rsidR="004E5B12">
        <w:t>с участием депутатов Собрания депутатов округа</w:t>
      </w:r>
      <w:r w:rsidR="004E5B12">
        <w:rPr>
          <w:rStyle w:val="FontStyle27"/>
          <w:sz w:val="24"/>
          <w:szCs w:val="24"/>
        </w:rPr>
        <w:t xml:space="preserve"> </w:t>
      </w:r>
      <w:r w:rsidR="004D74C8">
        <w:rPr>
          <w:rStyle w:val="FontStyle27"/>
          <w:sz w:val="24"/>
          <w:szCs w:val="24"/>
        </w:rPr>
        <w:t>на объект «</w:t>
      </w:r>
      <w:r w:rsidR="004D74C8">
        <w:t>У</w:t>
      </w:r>
      <w:r w:rsidR="004D74C8" w:rsidRPr="003A7EAA">
        <w:t>стройств</w:t>
      </w:r>
      <w:r w:rsidR="004D74C8">
        <w:t>о</w:t>
      </w:r>
      <w:r w:rsidR="004D74C8" w:rsidRPr="003A7EAA">
        <w:t xml:space="preserve"> и содержани</w:t>
      </w:r>
      <w:r w:rsidR="004D74C8">
        <w:t>е</w:t>
      </w:r>
      <w:r w:rsidR="004D74C8" w:rsidRPr="003A7EAA">
        <w:t xml:space="preserve"> искусственного дорожного сооружения (зимника) Нарьян-Мар-Усинск</w:t>
      </w:r>
      <w:r w:rsidR="004D74C8">
        <w:t>».</w:t>
      </w:r>
    </w:p>
    <w:p w:rsidR="009124BD" w:rsidRPr="00BA2399" w:rsidRDefault="009124BD" w:rsidP="009124BD">
      <w:pPr>
        <w:spacing w:before="120"/>
        <w:ind w:firstLine="709"/>
        <w:jc w:val="both"/>
        <w:rPr>
          <w:sz w:val="24"/>
          <w:szCs w:val="24"/>
        </w:rPr>
      </w:pPr>
      <w:r w:rsidRPr="00BA2399">
        <w:rPr>
          <w:b/>
          <w:sz w:val="24"/>
          <w:szCs w:val="24"/>
        </w:rPr>
        <w:t>Результаты голосования:</w:t>
      </w:r>
      <w:r w:rsidRPr="00BA2399">
        <w:rPr>
          <w:sz w:val="24"/>
          <w:szCs w:val="24"/>
        </w:rPr>
        <w:t xml:space="preserve">   «за» – единогласно.</w:t>
      </w:r>
    </w:p>
    <w:p w:rsidR="009D79AB" w:rsidRPr="00BA2399" w:rsidRDefault="009D79AB" w:rsidP="00E03D8C">
      <w:pPr>
        <w:pStyle w:val="a3"/>
      </w:pPr>
    </w:p>
    <w:p w:rsidR="00E03D8C" w:rsidRPr="00BA2399" w:rsidRDefault="00C86C2E" w:rsidP="00E03D8C">
      <w:pPr>
        <w:pStyle w:val="a3"/>
        <w:rPr>
          <w:b/>
        </w:rPr>
      </w:pPr>
      <w:r w:rsidRPr="00BA2399">
        <w:rPr>
          <w:b/>
        </w:rPr>
        <w:t>2</w:t>
      </w:r>
      <w:r w:rsidR="00E03D8C" w:rsidRPr="00BA2399">
        <w:rPr>
          <w:b/>
        </w:rPr>
        <w:t>. СЛУШАЛИ:</w:t>
      </w:r>
    </w:p>
    <w:p w:rsidR="006B64B9" w:rsidRPr="00BA2399" w:rsidRDefault="007274EE" w:rsidP="006B64B9">
      <w:pPr>
        <w:pStyle w:val="a3"/>
        <w:tabs>
          <w:tab w:val="num" w:pos="786"/>
        </w:tabs>
        <w:rPr>
          <w:bCs/>
        </w:rPr>
      </w:pPr>
      <w:proofErr w:type="gramStart"/>
      <w:r w:rsidRPr="00BA2399">
        <w:rPr>
          <w:b/>
        </w:rPr>
        <w:t xml:space="preserve">О проекте закона округа </w:t>
      </w:r>
      <w:r w:rsidR="006B64B9" w:rsidRPr="00BA2399">
        <w:rPr>
          <w:b/>
        </w:rPr>
        <w:t>№ 236-пр «О внесении изменений в закон Ненецкого автономного округа «О развитии малого и среднего предпринимательства в Ненецком автономном округе»</w:t>
      </w:r>
      <w:r w:rsidR="006B64B9" w:rsidRPr="00BA2399">
        <w:t xml:space="preserve"> (первое чтение, внесён депутатами А.И. Лутовиновым, Н.А. Кардаковой, Т.В. Федоровой, А.В. Смыченковым, М.М. Чупровым, Н.Л. Миловским, М.Н. Арбузовым, А.А. Поповым, А.А. Булатовой)</w:t>
      </w:r>
      <w:proofErr w:type="gramEnd"/>
    </w:p>
    <w:p w:rsidR="006B64B9" w:rsidRPr="00BA2399" w:rsidRDefault="006B64B9" w:rsidP="00897215">
      <w:pPr>
        <w:pStyle w:val="a3"/>
        <w:tabs>
          <w:tab w:val="num" w:pos="644"/>
          <w:tab w:val="num" w:pos="786"/>
        </w:tabs>
        <w:rPr>
          <w:bCs/>
        </w:rPr>
      </w:pPr>
      <w:r w:rsidRPr="00BA2399">
        <w:rPr>
          <w:bCs/>
        </w:rPr>
        <w:t>Докл. Н.А. Кардакова – депутат Собрания депутатов Ненецкого автономного округа</w:t>
      </w:r>
    </w:p>
    <w:p w:rsidR="00EB3466" w:rsidRPr="00BA2399" w:rsidRDefault="00EB3466" w:rsidP="006B64B9">
      <w:pPr>
        <w:pStyle w:val="a3"/>
        <w:tabs>
          <w:tab w:val="num" w:pos="1070"/>
        </w:tabs>
      </w:pPr>
    </w:p>
    <w:p w:rsidR="00F50C29" w:rsidRPr="00BA2399" w:rsidRDefault="00EB3466" w:rsidP="00F50C29">
      <w:pPr>
        <w:pStyle w:val="a3"/>
      </w:pPr>
      <w:r w:rsidRPr="00BA2399">
        <w:t>Задали вопросы и приняли участие в обсуждении</w:t>
      </w:r>
      <w:r w:rsidR="00517D49" w:rsidRPr="00BA2399">
        <w:t xml:space="preserve"> </w:t>
      </w:r>
      <w:r w:rsidR="009D1AB2" w:rsidRPr="00BA2399">
        <w:t xml:space="preserve">Карпушева Е.Ю., </w:t>
      </w:r>
      <w:r w:rsidR="00B81697">
        <w:t xml:space="preserve">Логвиненко Т.П., </w:t>
      </w:r>
      <w:r w:rsidR="004F52D4" w:rsidRPr="00BA2399">
        <w:t xml:space="preserve">Бойко Т.И., </w:t>
      </w:r>
      <w:r w:rsidR="00B81697">
        <w:t>Кардакова Н.А.</w:t>
      </w:r>
    </w:p>
    <w:p w:rsidR="003A79BB" w:rsidRDefault="003A79BB" w:rsidP="003A79BB">
      <w:pPr>
        <w:pStyle w:val="a3"/>
      </w:pPr>
    </w:p>
    <w:p w:rsidR="00571235" w:rsidRPr="006C45B4" w:rsidRDefault="003A79BB" w:rsidP="00571235">
      <w:pPr>
        <w:pStyle w:val="a3"/>
      </w:pPr>
      <w:r w:rsidRPr="006C45B4">
        <w:t>В ходе обсуждения законопроекта поступило предложение разработчику</w:t>
      </w:r>
      <w:r w:rsidR="00571235" w:rsidRPr="006C45B4">
        <w:t xml:space="preserve"> до заседания комитета </w:t>
      </w:r>
      <w:r w:rsidRPr="006C45B4">
        <w:t>доработать законопроект в части</w:t>
      </w:r>
      <w:r w:rsidR="00571235" w:rsidRPr="006C45B4">
        <w:t>:</w:t>
      </w:r>
    </w:p>
    <w:p w:rsidR="00571235" w:rsidRPr="006C45B4" w:rsidRDefault="003A50D3" w:rsidP="00571235">
      <w:pPr>
        <w:pStyle w:val="a3"/>
      </w:pPr>
      <w:r w:rsidRPr="006C45B4">
        <w:t>1)</w:t>
      </w:r>
      <w:r w:rsidR="003A79BB" w:rsidRPr="006C45B4">
        <w:t xml:space="preserve"> </w:t>
      </w:r>
      <w:r w:rsidR="008206E2" w:rsidRPr="006C45B4">
        <w:t>технических правок, предложенных представителем прокуратуры округа</w:t>
      </w:r>
      <w:r w:rsidR="00571235" w:rsidRPr="006C45B4">
        <w:t>;</w:t>
      </w:r>
    </w:p>
    <w:p w:rsidR="00684495" w:rsidRPr="006C45B4" w:rsidRDefault="003A50D3" w:rsidP="00571235">
      <w:pPr>
        <w:pStyle w:val="a3"/>
      </w:pPr>
      <w:r w:rsidRPr="006C45B4">
        <w:t>2)</w:t>
      </w:r>
      <w:r w:rsidR="008206E2" w:rsidRPr="006C45B4">
        <w:t xml:space="preserve"> </w:t>
      </w:r>
      <w:r w:rsidR="008F6ADD" w:rsidRPr="006C45B4">
        <w:t xml:space="preserve">включения </w:t>
      </w:r>
      <w:r w:rsidR="00FF112A" w:rsidRPr="006C45B4">
        <w:t>отдельных</w:t>
      </w:r>
      <w:r w:rsidR="008206E2" w:rsidRPr="006C45B4">
        <w:t xml:space="preserve"> предложений, представленных Департаментом финансов и экономики округа</w:t>
      </w:r>
      <w:r w:rsidR="003E3A5F">
        <w:t>,</w:t>
      </w:r>
      <w:r w:rsidR="00A2083C" w:rsidRPr="006C45B4">
        <w:t xml:space="preserve"> </w:t>
      </w:r>
      <w:r w:rsidR="001D574A">
        <w:t>а именно</w:t>
      </w:r>
      <w:r w:rsidR="00DF73AC">
        <w:t>:</w:t>
      </w:r>
    </w:p>
    <w:p w:rsidR="00684495" w:rsidRPr="006C45B4" w:rsidRDefault="00684495" w:rsidP="00571235">
      <w:pPr>
        <w:pStyle w:val="a3"/>
      </w:pPr>
      <w:r w:rsidRPr="006C45B4">
        <w:t>-</w:t>
      </w:r>
      <w:r w:rsidR="00A2083C" w:rsidRPr="006C45B4">
        <w:t xml:space="preserve"> </w:t>
      </w:r>
      <w:r w:rsidR="00DF73AC">
        <w:t>исключ</w:t>
      </w:r>
      <w:r w:rsidR="001D574A">
        <w:t>ить</w:t>
      </w:r>
      <w:r w:rsidR="00DF73AC">
        <w:t xml:space="preserve"> из </w:t>
      </w:r>
      <w:r w:rsidR="00B50C85" w:rsidRPr="006C45B4">
        <w:t xml:space="preserve">статьи 1 </w:t>
      </w:r>
      <w:r w:rsidR="00DF73AC">
        <w:t xml:space="preserve">законопроекта </w:t>
      </w:r>
      <w:r w:rsidR="0014261E">
        <w:t>следующи</w:t>
      </w:r>
      <w:r w:rsidR="001D574A">
        <w:t>е</w:t>
      </w:r>
      <w:r w:rsidR="0014261E">
        <w:t xml:space="preserve"> слов</w:t>
      </w:r>
      <w:r w:rsidR="001D574A">
        <w:t>а</w:t>
      </w:r>
      <w:r w:rsidR="0014261E">
        <w:t xml:space="preserve">: </w:t>
      </w:r>
      <w:r w:rsidR="00800C1E" w:rsidRPr="006C45B4">
        <w:t>в пункте «г» части 2 «</w:t>
      </w:r>
      <w:r w:rsidR="006358D0" w:rsidRPr="006C45B4">
        <w:t>обеспечивает администрирование и информационное наполнение портала малого и среднего предпринимательства Ненецкого автономного округа</w:t>
      </w:r>
      <w:r w:rsidR="00800C1E" w:rsidRPr="006C45B4">
        <w:t>»</w:t>
      </w:r>
      <w:r w:rsidR="00E3004E">
        <w:t>,</w:t>
      </w:r>
      <w:r w:rsidR="00800C1E" w:rsidRPr="006C45B4">
        <w:t xml:space="preserve"> в части 4 </w:t>
      </w:r>
      <w:r w:rsidR="00E609F2" w:rsidRPr="006C45B4">
        <w:t>«портале малого и среднего предпринимательства Ненецкого автономного округа»</w:t>
      </w:r>
      <w:r w:rsidRPr="006C45B4">
        <w:t>;</w:t>
      </w:r>
    </w:p>
    <w:p w:rsidR="003A79BB" w:rsidRPr="000D3195" w:rsidRDefault="00684495" w:rsidP="00571235">
      <w:pPr>
        <w:pStyle w:val="a3"/>
      </w:pPr>
      <w:r w:rsidRPr="006C45B4">
        <w:lastRenderedPageBreak/>
        <w:t>-</w:t>
      </w:r>
      <w:r w:rsidR="00901F18" w:rsidRPr="006C45B4">
        <w:t xml:space="preserve"> </w:t>
      </w:r>
      <w:r w:rsidR="00B1453E" w:rsidRPr="006C45B4">
        <w:t>призна</w:t>
      </w:r>
      <w:r w:rsidR="001D574A">
        <w:t>ть</w:t>
      </w:r>
      <w:r w:rsidR="00B1453E" w:rsidRPr="006C45B4">
        <w:t xml:space="preserve"> утратившим силу пункт 14 части 2 статьи 3 закона округа «</w:t>
      </w:r>
      <w:r w:rsidR="003A50D3" w:rsidRPr="006C45B4">
        <w:t>утверждение перечней видов ремесленной деятельности в целях поддержки субъектов</w:t>
      </w:r>
      <w:r w:rsidR="003A50D3" w:rsidRPr="00C57457">
        <w:t xml:space="preserve"> малого и среднего предпринимательства</w:t>
      </w:r>
      <w:r w:rsidR="00B1453E">
        <w:t>»</w:t>
      </w:r>
      <w:r w:rsidR="003A79BB" w:rsidRPr="000D3195">
        <w:rPr>
          <w:rFonts w:eastAsia="Calibri"/>
          <w:lang w:eastAsia="en-US"/>
        </w:rPr>
        <w:t>.</w:t>
      </w:r>
    </w:p>
    <w:p w:rsidR="00B54A01" w:rsidRPr="00BA2399" w:rsidRDefault="00B54A01" w:rsidP="00F50C29">
      <w:pPr>
        <w:pStyle w:val="a3"/>
      </w:pPr>
    </w:p>
    <w:p w:rsidR="00EB3466" w:rsidRPr="00BA2399" w:rsidRDefault="00EB3466" w:rsidP="00EB3466">
      <w:pPr>
        <w:pStyle w:val="a3"/>
        <w:rPr>
          <w:b/>
        </w:rPr>
      </w:pPr>
      <w:r w:rsidRPr="00BA2399">
        <w:rPr>
          <w:b/>
        </w:rPr>
        <w:t>РЕШИЛИ:</w:t>
      </w:r>
    </w:p>
    <w:p w:rsidR="002C4846" w:rsidRPr="00BA2399" w:rsidRDefault="002C4846" w:rsidP="002C4846">
      <w:pPr>
        <w:ind w:firstLine="720"/>
        <w:jc w:val="both"/>
        <w:rPr>
          <w:sz w:val="24"/>
          <w:szCs w:val="24"/>
        </w:rPr>
      </w:pPr>
      <w:r w:rsidRPr="00BA2399">
        <w:rPr>
          <w:sz w:val="24"/>
          <w:szCs w:val="24"/>
        </w:rPr>
        <w:t>1. Предложить разработчику до заседания комитета доработать проект закона округа с учётом</w:t>
      </w:r>
      <w:r w:rsidR="00B54A01">
        <w:rPr>
          <w:sz w:val="24"/>
          <w:szCs w:val="24"/>
        </w:rPr>
        <w:t xml:space="preserve"> предложений, озвученных на заседании комиссии</w:t>
      </w:r>
      <w:r w:rsidRPr="00BA2399">
        <w:rPr>
          <w:sz w:val="24"/>
          <w:szCs w:val="24"/>
        </w:rPr>
        <w:t>.</w:t>
      </w:r>
    </w:p>
    <w:p w:rsidR="002C4846" w:rsidRPr="00BA2399" w:rsidRDefault="002C4846" w:rsidP="002C4846">
      <w:pPr>
        <w:autoSpaceDE w:val="0"/>
        <w:autoSpaceDN w:val="0"/>
        <w:adjustRightInd w:val="0"/>
        <w:ind w:firstLine="709"/>
        <w:jc w:val="both"/>
        <w:rPr>
          <w:sz w:val="24"/>
          <w:szCs w:val="24"/>
        </w:rPr>
      </w:pPr>
      <w:r w:rsidRPr="00BA2399">
        <w:rPr>
          <w:sz w:val="24"/>
          <w:szCs w:val="24"/>
        </w:rPr>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2C4846" w:rsidRPr="00BA2399" w:rsidRDefault="002C4846" w:rsidP="002C4846">
      <w:pPr>
        <w:spacing w:before="120"/>
        <w:ind w:firstLine="709"/>
        <w:jc w:val="both"/>
        <w:rPr>
          <w:sz w:val="24"/>
          <w:szCs w:val="24"/>
        </w:rPr>
      </w:pPr>
      <w:r w:rsidRPr="00BA2399">
        <w:rPr>
          <w:b/>
          <w:sz w:val="24"/>
          <w:szCs w:val="24"/>
        </w:rPr>
        <w:t>Результаты голосования:</w:t>
      </w:r>
      <w:r w:rsidRPr="00BA2399">
        <w:rPr>
          <w:sz w:val="24"/>
          <w:szCs w:val="24"/>
        </w:rPr>
        <w:t xml:space="preserve">   «за» – единогласно.</w:t>
      </w:r>
    </w:p>
    <w:p w:rsidR="006F05DD" w:rsidRPr="00BA2399" w:rsidRDefault="006F05DD" w:rsidP="006F05DD">
      <w:pPr>
        <w:pStyle w:val="a3"/>
        <w:tabs>
          <w:tab w:val="num" w:pos="644"/>
          <w:tab w:val="num" w:pos="786"/>
        </w:tabs>
        <w:ind w:left="1418" w:hanging="357"/>
      </w:pPr>
    </w:p>
    <w:p w:rsidR="00386680" w:rsidRPr="00BA2399" w:rsidRDefault="009124BD" w:rsidP="00386680">
      <w:pPr>
        <w:pStyle w:val="a3"/>
        <w:rPr>
          <w:b/>
        </w:rPr>
      </w:pPr>
      <w:r w:rsidRPr="00BA2399">
        <w:rPr>
          <w:b/>
        </w:rPr>
        <w:t>3</w:t>
      </w:r>
      <w:r w:rsidR="00386680" w:rsidRPr="00BA2399">
        <w:rPr>
          <w:b/>
        </w:rPr>
        <w:t>. СЛУШАЛИ:</w:t>
      </w:r>
    </w:p>
    <w:p w:rsidR="00A352B4" w:rsidRPr="00BA2399" w:rsidRDefault="00A352B4" w:rsidP="00A768E0">
      <w:pPr>
        <w:pStyle w:val="a3"/>
        <w:tabs>
          <w:tab w:val="num" w:pos="644"/>
        </w:tabs>
        <w:rPr>
          <w:b/>
        </w:rPr>
      </w:pPr>
      <w:r w:rsidRPr="00BA2399">
        <w:rPr>
          <w:b/>
        </w:rPr>
        <w:t xml:space="preserve">Информацию об итогах </w:t>
      </w:r>
      <w:proofErr w:type="gramStart"/>
      <w:r w:rsidRPr="00BA2399">
        <w:rPr>
          <w:b/>
        </w:rPr>
        <w:t>работы постоянной комиссии Собрания депутатов Ненецкого автономного округа</w:t>
      </w:r>
      <w:proofErr w:type="gramEnd"/>
      <w:r w:rsidRPr="00BA2399">
        <w:rPr>
          <w:b/>
        </w:rPr>
        <w:t xml:space="preserve"> по экономической политике и бюджету за 2020 год</w:t>
      </w:r>
    </w:p>
    <w:p w:rsidR="00386680" w:rsidRPr="00BA2399" w:rsidRDefault="00386680" w:rsidP="00386680">
      <w:pPr>
        <w:pStyle w:val="a3"/>
      </w:pPr>
      <w:r w:rsidRPr="00BA2399">
        <w:rPr>
          <w:bCs/>
        </w:rPr>
        <w:t xml:space="preserve">Докл. Н.А. Кардакова – председатель </w:t>
      </w:r>
      <w:r w:rsidRPr="00BA2399">
        <w:t>постоянной комиссии по экономической политике и бюджету</w:t>
      </w:r>
    </w:p>
    <w:p w:rsidR="00386680" w:rsidRPr="00BA2399" w:rsidRDefault="00386680" w:rsidP="00386680">
      <w:pPr>
        <w:pStyle w:val="a3"/>
      </w:pPr>
    </w:p>
    <w:p w:rsidR="008F6ADD" w:rsidRPr="00BA2399" w:rsidRDefault="008F6ADD" w:rsidP="008F6ADD">
      <w:pPr>
        <w:pStyle w:val="a3"/>
      </w:pPr>
      <w:r w:rsidRPr="00BA2399">
        <w:t xml:space="preserve">Задали вопросы и приняли участие в обсуждении </w:t>
      </w:r>
      <w:r w:rsidR="009774A3">
        <w:t>Лутовинов А.И., Чурсанов А.П., Арбузов М.Н., Логви</w:t>
      </w:r>
      <w:r w:rsidR="00E10432">
        <w:t>ненко Т.П.</w:t>
      </w:r>
    </w:p>
    <w:p w:rsidR="00386680" w:rsidRPr="00BA2399" w:rsidRDefault="00386680" w:rsidP="00386680">
      <w:pPr>
        <w:pStyle w:val="a3"/>
      </w:pPr>
    </w:p>
    <w:p w:rsidR="00386680" w:rsidRPr="00BA2399" w:rsidRDefault="00386680" w:rsidP="00386680">
      <w:pPr>
        <w:pStyle w:val="a3"/>
        <w:rPr>
          <w:b/>
        </w:rPr>
      </w:pPr>
      <w:r w:rsidRPr="00BA2399">
        <w:rPr>
          <w:b/>
        </w:rPr>
        <w:t>РЕШИЛИ:</w:t>
      </w:r>
    </w:p>
    <w:p w:rsidR="00386680" w:rsidRPr="00BA2399" w:rsidRDefault="00386680" w:rsidP="008E68CD">
      <w:pPr>
        <w:pStyle w:val="a3"/>
        <w:tabs>
          <w:tab w:val="num" w:pos="644"/>
        </w:tabs>
        <w:rPr>
          <w:rStyle w:val="FontStyle27"/>
          <w:sz w:val="24"/>
          <w:szCs w:val="24"/>
        </w:rPr>
      </w:pPr>
      <w:r w:rsidRPr="00BA2399">
        <w:t xml:space="preserve">Информацию </w:t>
      </w:r>
      <w:r w:rsidR="008E68CD" w:rsidRPr="00BA2399">
        <w:t xml:space="preserve">об итогах </w:t>
      </w:r>
      <w:proofErr w:type="gramStart"/>
      <w:r w:rsidR="008E68CD" w:rsidRPr="00BA2399">
        <w:t>работы постоянной комиссии Собрания депутатов Ненецкого автономного округа</w:t>
      </w:r>
      <w:proofErr w:type="gramEnd"/>
      <w:r w:rsidR="008E68CD" w:rsidRPr="00BA2399">
        <w:t xml:space="preserve"> по экономической политике и бюджету за 20</w:t>
      </w:r>
      <w:r w:rsidR="006E4F10" w:rsidRPr="00BA2399">
        <w:t>20</w:t>
      </w:r>
      <w:r w:rsidR="008E68CD" w:rsidRPr="00BA2399">
        <w:t xml:space="preserve"> год </w:t>
      </w:r>
      <w:r w:rsidRPr="00BA2399">
        <w:t xml:space="preserve">принять </w:t>
      </w:r>
      <w:r w:rsidRPr="00BA2399">
        <w:rPr>
          <w:bCs/>
        </w:rPr>
        <w:t>к сведению</w:t>
      </w:r>
      <w:r w:rsidRPr="00BA2399">
        <w:rPr>
          <w:rStyle w:val="FontStyle27"/>
          <w:sz w:val="24"/>
          <w:szCs w:val="24"/>
        </w:rPr>
        <w:t>.</w:t>
      </w:r>
    </w:p>
    <w:p w:rsidR="00386680" w:rsidRPr="00BA2399" w:rsidRDefault="00386680" w:rsidP="00386680">
      <w:pPr>
        <w:spacing w:before="120"/>
        <w:ind w:firstLine="709"/>
        <w:jc w:val="both"/>
        <w:rPr>
          <w:sz w:val="24"/>
          <w:szCs w:val="24"/>
        </w:rPr>
      </w:pPr>
      <w:r w:rsidRPr="00BA2399">
        <w:rPr>
          <w:b/>
          <w:sz w:val="24"/>
          <w:szCs w:val="24"/>
        </w:rPr>
        <w:t>Результаты голосования:</w:t>
      </w:r>
      <w:r w:rsidRPr="00BA2399">
        <w:rPr>
          <w:sz w:val="24"/>
          <w:szCs w:val="24"/>
        </w:rPr>
        <w:t xml:space="preserve">   «за» – единогласно.</w:t>
      </w:r>
    </w:p>
    <w:p w:rsidR="00386680" w:rsidRPr="00BA2399" w:rsidRDefault="00386680" w:rsidP="00386680">
      <w:pPr>
        <w:pStyle w:val="a3"/>
        <w:rPr>
          <w:b/>
        </w:rPr>
      </w:pPr>
    </w:p>
    <w:p w:rsidR="00386680" w:rsidRPr="00BA2399" w:rsidRDefault="009124BD" w:rsidP="00386680">
      <w:pPr>
        <w:pStyle w:val="a3"/>
        <w:rPr>
          <w:b/>
        </w:rPr>
      </w:pPr>
      <w:r w:rsidRPr="00BA2399">
        <w:rPr>
          <w:b/>
        </w:rPr>
        <w:t>4</w:t>
      </w:r>
      <w:r w:rsidR="00386680" w:rsidRPr="00BA2399">
        <w:rPr>
          <w:b/>
        </w:rPr>
        <w:t>. СЛУШАЛИ:</w:t>
      </w:r>
    </w:p>
    <w:p w:rsidR="00386680" w:rsidRPr="00BA2399" w:rsidRDefault="00386680" w:rsidP="00386680">
      <w:pPr>
        <w:pStyle w:val="a3"/>
        <w:tabs>
          <w:tab w:val="num" w:pos="644"/>
        </w:tabs>
        <w:rPr>
          <w:b/>
        </w:rPr>
      </w:pPr>
      <w:r w:rsidRPr="00BA2399">
        <w:rPr>
          <w:b/>
        </w:rPr>
        <w:t xml:space="preserve">О выполнении находящихся на контроле </w:t>
      </w:r>
      <w:proofErr w:type="gramStart"/>
      <w:r w:rsidRPr="00BA2399">
        <w:rPr>
          <w:b/>
        </w:rPr>
        <w:t>решений постоянной комиссии Собрания депутатов Ненецкого автономного округа</w:t>
      </w:r>
      <w:proofErr w:type="gramEnd"/>
      <w:r w:rsidRPr="00BA2399">
        <w:rPr>
          <w:b/>
        </w:rPr>
        <w:t xml:space="preserve"> по экономической политике и бюджету</w:t>
      </w:r>
    </w:p>
    <w:p w:rsidR="00386680" w:rsidRPr="00BA2399" w:rsidRDefault="00386680" w:rsidP="00386680">
      <w:pPr>
        <w:pStyle w:val="a3"/>
        <w:rPr>
          <w:bCs/>
        </w:rPr>
      </w:pPr>
      <w:r w:rsidRPr="00BA2399">
        <w:rPr>
          <w:bCs/>
        </w:rPr>
        <w:t xml:space="preserve">Докл. Н.А. Кардакова – председатель </w:t>
      </w:r>
      <w:r w:rsidRPr="00BA2399">
        <w:t>постоянной комиссии по экономической политике и бюджету</w:t>
      </w:r>
    </w:p>
    <w:p w:rsidR="00386680" w:rsidRPr="00BA2399" w:rsidRDefault="00386680" w:rsidP="00386680">
      <w:pPr>
        <w:pStyle w:val="a3"/>
      </w:pPr>
    </w:p>
    <w:p w:rsidR="00386680" w:rsidRPr="00BA2399" w:rsidRDefault="00386680" w:rsidP="00386680">
      <w:pPr>
        <w:pStyle w:val="a3"/>
        <w:rPr>
          <w:b/>
        </w:rPr>
      </w:pPr>
      <w:r w:rsidRPr="00BA2399">
        <w:t xml:space="preserve">Задали вопросы и приняли участие в обсуждении </w:t>
      </w:r>
      <w:r w:rsidR="00E22334">
        <w:t xml:space="preserve">Арбузов М.Н., </w:t>
      </w:r>
      <w:r w:rsidR="009774A3">
        <w:t xml:space="preserve">Лутовинов А.И., Чурсанов А.П., </w:t>
      </w:r>
      <w:r w:rsidR="00E22334">
        <w:t xml:space="preserve">Кардакова Н.А., </w:t>
      </w:r>
      <w:r w:rsidR="009774A3" w:rsidRPr="00BA2399">
        <w:t xml:space="preserve">Федорова Т.В., </w:t>
      </w:r>
      <w:r w:rsidR="00E22334" w:rsidRPr="00BA2399">
        <w:t>Жданова Е.В.,</w:t>
      </w:r>
      <w:r w:rsidR="00DF1644">
        <w:t xml:space="preserve"> </w:t>
      </w:r>
      <w:r w:rsidR="00800A6F" w:rsidRPr="00BA2399">
        <w:t>Булатова А.А.</w:t>
      </w:r>
    </w:p>
    <w:p w:rsidR="00DF1644" w:rsidRDefault="00DF1644" w:rsidP="00386680">
      <w:pPr>
        <w:pStyle w:val="a3"/>
        <w:rPr>
          <w:b/>
        </w:rPr>
      </w:pPr>
    </w:p>
    <w:p w:rsidR="00386680" w:rsidRPr="00BA2399" w:rsidRDefault="00386680" w:rsidP="00386680">
      <w:pPr>
        <w:pStyle w:val="a3"/>
        <w:rPr>
          <w:b/>
        </w:rPr>
      </w:pPr>
      <w:r w:rsidRPr="00BA2399">
        <w:rPr>
          <w:b/>
        </w:rPr>
        <w:t>РЕШИЛИ:</w:t>
      </w:r>
    </w:p>
    <w:p w:rsidR="00C1604C" w:rsidRPr="00C1604C" w:rsidRDefault="00C1604C" w:rsidP="00C1604C">
      <w:pPr>
        <w:ind w:firstLine="709"/>
        <w:jc w:val="both"/>
        <w:rPr>
          <w:sz w:val="24"/>
          <w:szCs w:val="24"/>
        </w:rPr>
      </w:pPr>
      <w:r w:rsidRPr="00C1604C">
        <w:rPr>
          <w:sz w:val="24"/>
          <w:szCs w:val="24"/>
        </w:rPr>
        <w:t>1. Информацию принять к сведению.</w:t>
      </w:r>
    </w:p>
    <w:p w:rsidR="00C1604C" w:rsidRPr="00C1604C" w:rsidRDefault="00C1604C" w:rsidP="00C1604C">
      <w:pPr>
        <w:ind w:firstLine="709"/>
        <w:jc w:val="both"/>
        <w:rPr>
          <w:sz w:val="24"/>
          <w:szCs w:val="24"/>
        </w:rPr>
      </w:pPr>
      <w:r w:rsidRPr="00C1604C">
        <w:rPr>
          <w:sz w:val="24"/>
          <w:szCs w:val="24"/>
        </w:rPr>
        <w:t xml:space="preserve">2. Снять с контроля следующие пункты, указанные в представленном перечне решений, находящихся на контроле </w:t>
      </w:r>
      <w:proofErr w:type="gramStart"/>
      <w:r w:rsidRPr="00C1604C">
        <w:rPr>
          <w:sz w:val="24"/>
          <w:szCs w:val="24"/>
        </w:rPr>
        <w:t>решений постоянной комиссии Собрания депутатов округа</w:t>
      </w:r>
      <w:proofErr w:type="gramEnd"/>
      <w:r w:rsidRPr="00C1604C">
        <w:rPr>
          <w:sz w:val="24"/>
          <w:szCs w:val="24"/>
        </w:rPr>
        <w:t xml:space="preserve"> по экономической политике и бюджету:</w:t>
      </w:r>
    </w:p>
    <w:p w:rsidR="00C1604C" w:rsidRPr="00C1604C" w:rsidRDefault="00C1604C" w:rsidP="00C1604C">
      <w:pPr>
        <w:ind w:firstLine="709"/>
        <w:jc w:val="both"/>
        <w:rPr>
          <w:sz w:val="24"/>
          <w:szCs w:val="24"/>
        </w:rPr>
      </w:pPr>
      <w:r w:rsidRPr="00C1604C">
        <w:rPr>
          <w:sz w:val="24"/>
          <w:szCs w:val="24"/>
        </w:rPr>
        <w:t>- пункты 1-3, 5-8, 10-14, 16-21, 23-31, 33, 37, 41-42, 44-45;</w:t>
      </w:r>
    </w:p>
    <w:p w:rsidR="00C1604C" w:rsidRPr="00C1604C" w:rsidRDefault="00C1604C" w:rsidP="00C1604C">
      <w:pPr>
        <w:ind w:firstLine="709"/>
        <w:jc w:val="both"/>
        <w:rPr>
          <w:sz w:val="24"/>
          <w:szCs w:val="24"/>
        </w:rPr>
      </w:pPr>
      <w:r w:rsidRPr="00C1604C">
        <w:rPr>
          <w:sz w:val="24"/>
          <w:szCs w:val="24"/>
        </w:rPr>
        <w:t>- пункт 9 за исключением подпункта 3;</w:t>
      </w:r>
    </w:p>
    <w:p w:rsidR="00C1604C" w:rsidRPr="00C1604C" w:rsidRDefault="00C1604C" w:rsidP="00C1604C">
      <w:pPr>
        <w:ind w:firstLine="709"/>
        <w:jc w:val="both"/>
        <w:rPr>
          <w:sz w:val="24"/>
          <w:szCs w:val="24"/>
        </w:rPr>
      </w:pPr>
      <w:r w:rsidRPr="00C1604C">
        <w:rPr>
          <w:sz w:val="24"/>
          <w:szCs w:val="24"/>
        </w:rPr>
        <w:t>- пункт 32 за исключением подпункта 7;</w:t>
      </w:r>
    </w:p>
    <w:p w:rsidR="00C1604C" w:rsidRPr="00C1604C" w:rsidRDefault="00C1604C" w:rsidP="00C1604C">
      <w:pPr>
        <w:ind w:firstLine="709"/>
        <w:jc w:val="both"/>
        <w:rPr>
          <w:sz w:val="24"/>
          <w:szCs w:val="24"/>
        </w:rPr>
      </w:pPr>
      <w:r w:rsidRPr="00C1604C">
        <w:rPr>
          <w:sz w:val="24"/>
          <w:szCs w:val="24"/>
        </w:rPr>
        <w:t>- пункт 34 за исключением подпункта 3, абзацев 2, 8 подпункта 9 пункта 3;</w:t>
      </w:r>
    </w:p>
    <w:p w:rsidR="00C1604C" w:rsidRPr="00C1604C" w:rsidRDefault="00C1604C" w:rsidP="00C1604C">
      <w:pPr>
        <w:ind w:firstLine="709"/>
        <w:jc w:val="both"/>
        <w:rPr>
          <w:sz w:val="24"/>
          <w:szCs w:val="24"/>
        </w:rPr>
      </w:pPr>
      <w:r w:rsidRPr="00C1604C">
        <w:rPr>
          <w:sz w:val="24"/>
          <w:szCs w:val="24"/>
        </w:rPr>
        <w:t>- пункт 35 за исключением подпункта 2;</w:t>
      </w:r>
    </w:p>
    <w:p w:rsidR="00C1604C" w:rsidRPr="00C1604C" w:rsidRDefault="00C1604C" w:rsidP="00C1604C">
      <w:pPr>
        <w:ind w:firstLine="709"/>
        <w:jc w:val="both"/>
        <w:rPr>
          <w:sz w:val="24"/>
          <w:szCs w:val="24"/>
        </w:rPr>
      </w:pPr>
      <w:r w:rsidRPr="00C1604C">
        <w:rPr>
          <w:sz w:val="24"/>
          <w:szCs w:val="24"/>
        </w:rPr>
        <w:t>- пункт 38 за исключением пункта 2;</w:t>
      </w:r>
    </w:p>
    <w:p w:rsidR="00C1604C" w:rsidRPr="00C1604C" w:rsidRDefault="00C1604C" w:rsidP="00C1604C">
      <w:pPr>
        <w:ind w:firstLine="709"/>
        <w:jc w:val="both"/>
        <w:rPr>
          <w:sz w:val="24"/>
          <w:szCs w:val="24"/>
        </w:rPr>
      </w:pPr>
      <w:r w:rsidRPr="00C1604C">
        <w:rPr>
          <w:sz w:val="24"/>
          <w:szCs w:val="24"/>
        </w:rPr>
        <w:t>- пункт 39 за исключением подпункта 1 пункта 4;</w:t>
      </w:r>
    </w:p>
    <w:p w:rsidR="00C1604C" w:rsidRPr="00C1604C" w:rsidRDefault="00C1604C" w:rsidP="00C1604C">
      <w:pPr>
        <w:ind w:firstLine="709"/>
        <w:jc w:val="both"/>
        <w:rPr>
          <w:sz w:val="24"/>
          <w:szCs w:val="24"/>
        </w:rPr>
      </w:pPr>
      <w:r w:rsidRPr="00C1604C">
        <w:rPr>
          <w:sz w:val="24"/>
          <w:szCs w:val="24"/>
        </w:rPr>
        <w:t>- пункт 43 за исключением пункта 2.</w:t>
      </w:r>
    </w:p>
    <w:p w:rsidR="00C1604C" w:rsidRPr="00C1604C" w:rsidRDefault="00C1604C" w:rsidP="00C1604C">
      <w:pPr>
        <w:ind w:firstLine="709"/>
        <w:jc w:val="both"/>
        <w:rPr>
          <w:sz w:val="24"/>
          <w:szCs w:val="24"/>
        </w:rPr>
      </w:pPr>
      <w:r w:rsidRPr="00C1604C">
        <w:rPr>
          <w:sz w:val="24"/>
          <w:szCs w:val="24"/>
        </w:rPr>
        <w:lastRenderedPageBreak/>
        <w:t>3. Остальные пункты, указанные в представленном перечне, оставить на контроле комиссии.</w:t>
      </w:r>
    </w:p>
    <w:p w:rsidR="00386680" w:rsidRPr="00C1604C" w:rsidRDefault="00386680" w:rsidP="00386680">
      <w:pPr>
        <w:spacing w:before="120"/>
        <w:ind w:firstLine="709"/>
        <w:jc w:val="both"/>
        <w:rPr>
          <w:sz w:val="24"/>
          <w:szCs w:val="24"/>
        </w:rPr>
      </w:pPr>
      <w:r w:rsidRPr="00C1604C">
        <w:rPr>
          <w:b/>
          <w:sz w:val="24"/>
          <w:szCs w:val="24"/>
        </w:rPr>
        <w:t>Результаты голосования:</w:t>
      </w:r>
      <w:r w:rsidRPr="00C1604C">
        <w:rPr>
          <w:sz w:val="24"/>
          <w:szCs w:val="24"/>
        </w:rPr>
        <w:t xml:space="preserve">   «за» – единогласно.</w:t>
      </w:r>
    </w:p>
    <w:p w:rsidR="00386680" w:rsidRPr="00BA2399" w:rsidRDefault="00386680" w:rsidP="00386680">
      <w:pPr>
        <w:pStyle w:val="a3"/>
        <w:rPr>
          <w:b/>
        </w:rPr>
      </w:pPr>
    </w:p>
    <w:p w:rsidR="00386680" w:rsidRPr="00BA2399" w:rsidRDefault="009124BD" w:rsidP="00386680">
      <w:pPr>
        <w:pStyle w:val="a3"/>
        <w:rPr>
          <w:b/>
        </w:rPr>
      </w:pPr>
      <w:r w:rsidRPr="00BA2399">
        <w:rPr>
          <w:b/>
        </w:rPr>
        <w:t>5</w:t>
      </w:r>
      <w:r w:rsidR="00386680" w:rsidRPr="00BA2399">
        <w:rPr>
          <w:b/>
        </w:rPr>
        <w:t>. СЛУШАЛИ:</w:t>
      </w:r>
    </w:p>
    <w:p w:rsidR="00E759A1" w:rsidRPr="00BA2399" w:rsidRDefault="00E759A1" w:rsidP="00E759A1">
      <w:pPr>
        <w:pStyle w:val="a3"/>
        <w:tabs>
          <w:tab w:val="num" w:pos="786"/>
        </w:tabs>
        <w:rPr>
          <w:b/>
        </w:rPr>
      </w:pPr>
      <w:r w:rsidRPr="00BA2399">
        <w:rPr>
          <w:b/>
        </w:rPr>
        <w:t xml:space="preserve">О примерном плане </w:t>
      </w:r>
      <w:proofErr w:type="gramStart"/>
      <w:r w:rsidRPr="00BA2399">
        <w:rPr>
          <w:b/>
        </w:rPr>
        <w:t>работы постоянной комиссии Собрания депутатов Ненецкого автономного округа</w:t>
      </w:r>
      <w:proofErr w:type="gramEnd"/>
      <w:r w:rsidRPr="00BA2399">
        <w:rPr>
          <w:b/>
        </w:rPr>
        <w:t xml:space="preserve"> по экономической политике и бюджету на 2021 год</w:t>
      </w:r>
    </w:p>
    <w:p w:rsidR="00386680" w:rsidRPr="00BA2399" w:rsidRDefault="00386680" w:rsidP="00386680">
      <w:pPr>
        <w:pStyle w:val="a3"/>
        <w:tabs>
          <w:tab w:val="left" w:pos="1134"/>
        </w:tabs>
        <w:rPr>
          <w:bCs/>
        </w:rPr>
      </w:pPr>
      <w:r w:rsidRPr="00BA2399">
        <w:rPr>
          <w:bCs/>
        </w:rPr>
        <w:t xml:space="preserve">Докл. Н.А. Кардакова – </w:t>
      </w:r>
      <w:r w:rsidR="007D5CCA" w:rsidRPr="00BA2399">
        <w:rPr>
          <w:bCs/>
        </w:rPr>
        <w:t xml:space="preserve">председатель </w:t>
      </w:r>
      <w:r w:rsidR="007D5CCA" w:rsidRPr="00BA2399">
        <w:t>постоянной комиссии по экономической политике и бюджету</w:t>
      </w:r>
    </w:p>
    <w:p w:rsidR="00386680" w:rsidRPr="00BA2399" w:rsidRDefault="00386680" w:rsidP="00386680">
      <w:pPr>
        <w:pStyle w:val="a3"/>
      </w:pPr>
    </w:p>
    <w:p w:rsidR="00E93709" w:rsidRPr="00BA2399" w:rsidRDefault="00A93227" w:rsidP="00E93709">
      <w:pPr>
        <w:pStyle w:val="a3"/>
      </w:pPr>
      <w:r w:rsidRPr="00BA2399">
        <w:t xml:space="preserve">Задали вопросы и приняли участие в обсуждении </w:t>
      </w:r>
      <w:r w:rsidR="00E93709">
        <w:t xml:space="preserve">Лутовинов А.И., </w:t>
      </w:r>
      <w:r w:rsidR="00DF1644">
        <w:t xml:space="preserve">Логвиненко Т.П., </w:t>
      </w:r>
      <w:r w:rsidR="000E53C5">
        <w:t xml:space="preserve">Кардакова Н.А., </w:t>
      </w:r>
      <w:r w:rsidR="000E53C5" w:rsidRPr="00BA2399">
        <w:t xml:space="preserve">Федорова Т.В., </w:t>
      </w:r>
      <w:r w:rsidR="00F70EE6">
        <w:t xml:space="preserve">Арбузов М.Н., </w:t>
      </w:r>
      <w:r w:rsidR="00D56FF0">
        <w:t xml:space="preserve">Чурсанов А.П., </w:t>
      </w:r>
      <w:r w:rsidR="00F70EE6" w:rsidRPr="00BA2399">
        <w:t>Булатова А.А.</w:t>
      </w:r>
      <w:r w:rsidR="00D56FF0">
        <w:t>, Смыченков А.В., Бойко Т.И.</w:t>
      </w:r>
    </w:p>
    <w:p w:rsidR="00D974BE" w:rsidRDefault="00D974BE" w:rsidP="00386680">
      <w:pPr>
        <w:pStyle w:val="a3"/>
      </w:pPr>
    </w:p>
    <w:p w:rsidR="00386680" w:rsidRPr="00BA2399" w:rsidRDefault="00386680" w:rsidP="00386680">
      <w:pPr>
        <w:pStyle w:val="a3"/>
        <w:rPr>
          <w:b/>
        </w:rPr>
      </w:pPr>
      <w:r w:rsidRPr="00BA2399">
        <w:rPr>
          <w:b/>
        </w:rPr>
        <w:t>РЕШИЛИ:</w:t>
      </w:r>
    </w:p>
    <w:p w:rsidR="00C111CA" w:rsidRPr="005E15B5" w:rsidRDefault="00D547E4" w:rsidP="00C111CA">
      <w:pPr>
        <w:pStyle w:val="a3"/>
      </w:pPr>
      <w:r w:rsidRPr="00BA2399">
        <w:t xml:space="preserve">Утвердить </w:t>
      </w:r>
      <w:r w:rsidRPr="00BA2399">
        <w:rPr>
          <w:bCs/>
        </w:rPr>
        <w:t xml:space="preserve">примерный план </w:t>
      </w:r>
      <w:proofErr w:type="gramStart"/>
      <w:r w:rsidRPr="00BA2399">
        <w:rPr>
          <w:bCs/>
        </w:rPr>
        <w:t xml:space="preserve">работы постоянной комиссии Собрания депутатов </w:t>
      </w:r>
      <w:r w:rsidRPr="00BA2399">
        <w:t>Ненецкого автономного округа</w:t>
      </w:r>
      <w:proofErr w:type="gramEnd"/>
      <w:r w:rsidRPr="00BA2399">
        <w:t xml:space="preserve"> по экономической политике и бюджету на 2021 год</w:t>
      </w:r>
      <w:r w:rsidR="0093583C">
        <w:t>, исключив</w:t>
      </w:r>
      <w:r w:rsidR="004445E6">
        <w:t xml:space="preserve"> </w:t>
      </w:r>
      <w:r w:rsidR="00C111CA">
        <w:t xml:space="preserve">вопрос </w:t>
      </w:r>
      <w:r w:rsidR="00C111CA">
        <w:rPr>
          <w:bCs/>
        </w:rPr>
        <w:t>«Об изменении схемы</w:t>
      </w:r>
      <w:r w:rsidR="00C111CA" w:rsidRPr="00D30936">
        <w:rPr>
          <w:bCs/>
        </w:rPr>
        <w:t xml:space="preserve"> обращения с твёрдыми коммунальными отходами на территории Ненецкого автономного округа</w:t>
      </w:r>
      <w:r w:rsidR="00C111CA">
        <w:rPr>
          <w:bCs/>
        </w:rPr>
        <w:t>».</w:t>
      </w:r>
    </w:p>
    <w:p w:rsidR="00386680" w:rsidRPr="00BA2399" w:rsidRDefault="00386680" w:rsidP="00386680">
      <w:pPr>
        <w:pStyle w:val="a3"/>
        <w:spacing w:before="120"/>
      </w:pPr>
      <w:r w:rsidRPr="00BA2399">
        <w:rPr>
          <w:b/>
        </w:rPr>
        <w:t>Результаты голосования:</w:t>
      </w:r>
      <w:r w:rsidRPr="00BA2399">
        <w:t xml:space="preserve">    «за» – единогласно.</w:t>
      </w:r>
    </w:p>
    <w:p w:rsidR="00386680" w:rsidRPr="00BA2399" w:rsidRDefault="00386680" w:rsidP="00386680">
      <w:pPr>
        <w:pStyle w:val="a3"/>
      </w:pPr>
    </w:p>
    <w:p w:rsidR="00DE72FB" w:rsidRPr="00BA2399" w:rsidRDefault="00DE72FB" w:rsidP="00310AB5">
      <w:pPr>
        <w:pStyle w:val="a3"/>
        <w:rPr>
          <w:b/>
        </w:rPr>
      </w:pPr>
    </w:p>
    <w:p w:rsidR="00301256" w:rsidRPr="00BA2399" w:rsidRDefault="00301256" w:rsidP="00310AB5">
      <w:pPr>
        <w:pStyle w:val="a3"/>
        <w:rPr>
          <w:b/>
        </w:rPr>
      </w:pPr>
    </w:p>
    <w:p w:rsidR="002F4B04" w:rsidRPr="00BA2399" w:rsidRDefault="002F4B04" w:rsidP="002F4B04">
      <w:pPr>
        <w:pStyle w:val="a3"/>
      </w:pPr>
      <w:r w:rsidRPr="00BA2399">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BA2399" w:rsidRDefault="002F4B04" w:rsidP="002F4B04">
      <w:pPr>
        <w:pStyle w:val="a3"/>
      </w:pPr>
    </w:p>
    <w:p w:rsidR="002F4B04" w:rsidRPr="00BA2399" w:rsidRDefault="002F4B04" w:rsidP="002F4B04">
      <w:pPr>
        <w:pStyle w:val="a3"/>
      </w:pPr>
    </w:p>
    <w:p w:rsidR="002F4B04" w:rsidRPr="00BA2399" w:rsidRDefault="002F4B04" w:rsidP="002F4B04">
      <w:pPr>
        <w:pStyle w:val="a3"/>
      </w:pPr>
      <w:r w:rsidRPr="00BA2399">
        <w:t xml:space="preserve">Председатель постоянной комиссии </w:t>
      </w:r>
      <w:r w:rsidRPr="00BA2399">
        <w:tab/>
      </w:r>
      <w:r w:rsidRPr="00BA2399">
        <w:tab/>
      </w:r>
      <w:r w:rsidRPr="00BA2399">
        <w:tab/>
      </w:r>
      <w:r w:rsidRPr="00BA2399">
        <w:tab/>
        <w:t xml:space="preserve">      Н.А. Кардакова</w:t>
      </w:r>
    </w:p>
    <w:p w:rsidR="002F4B04" w:rsidRPr="00BA2399" w:rsidRDefault="002F4B04" w:rsidP="002F4B04">
      <w:pPr>
        <w:pStyle w:val="a3"/>
      </w:pPr>
    </w:p>
    <w:p w:rsidR="002F4B04" w:rsidRPr="00BA2399" w:rsidRDefault="002F4B04" w:rsidP="002F4B04">
      <w:pPr>
        <w:pStyle w:val="a3"/>
      </w:pPr>
    </w:p>
    <w:p w:rsidR="002F4B04" w:rsidRPr="00BA2399" w:rsidRDefault="002F4B04" w:rsidP="002F4B04">
      <w:pPr>
        <w:pStyle w:val="a3"/>
      </w:pPr>
      <w:r w:rsidRPr="00BA2399">
        <w:t>Вела протокол                                                                                           П.Ю. Дроняк</w:t>
      </w:r>
    </w:p>
    <w:p w:rsidR="00450932" w:rsidRPr="00BA2399" w:rsidRDefault="00450932" w:rsidP="00246181">
      <w:pPr>
        <w:widowControl w:val="0"/>
        <w:autoSpaceDE w:val="0"/>
        <w:autoSpaceDN w:val="0"/>
        <w:adjustRightInd w:val="0"/>
        <w:ind w:left="714"/>
        <w:jc w:val="both"/>
        <w:rPr>
          <w:sz w:val="24"/>
          <w:szCs w:val="24"/>
        </w:rPr>
      </w:pPr>
    </w:p>
    <w:sectPr w:rsidR="00450932" w:rsidRPr="00BA2399" w:rsidSect="00BA2399">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EDA" w:rsidRDefault="00CC1EDA">
      <w:r>
        <w:separator/>
      </w:r>
    </w:p>
  </w:endnote>
  <w:endnote w:type="continuationSeparator" w:id="0">
    <w:p w:rsidR="00CC1EDA" w:rsidRDefault="00CC1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E1475">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EDA" w:rsidRDefault="00CC1EDA">
      <w:r>
        <w:separator/>
      </w:r>
    </w:p>
  </w:footnote>
  <w:footnote w:type="continuationSeparator" w:id="0">
    <w:p w:rsidR="00CC1EDA" w:rsidRDefault="00CC1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764044"/>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11"/>
  </w:num>
  <w:num w:numId="9">
    <w:abstractNumId w:val="12"/>
  </w:num>
  <w:num w:numId="10">
    <w:abstractNumId w:val="4"/>
  </w:num>
  <w:num w:numId="11">
    <w:abstractNumId w:val="8"/>
  </w:num>
  <w:num w:numId="12">
    <w:abstractNumId w:val="5"/>
  </w:num>
  <w:num w:numId="13">
    <w:abstractNumId w:val="2"/>
  </w:num>
  <w:num w:numId="14">
    <w:abstractNumId w:val="13"/>
  </w:num>
  <w:num w:numId="15">
    <w:abstractNumId w:val="14"/>
  </w:num>
  <w:num w:numId="16">
    <w:abstractNumId w:val="15"/>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2EC"/>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761"/>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6E3"/>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EB4"/>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4819"/>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14E"/>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779"/>
    <w:rsid w:val="000D5B32"/>
    <w:rsid w:val="000D5F65"/>
    <w:rsid w:val="000D671E"/>
    <w:rsid w:val="000D69AC"/>
    <w:rsid w:val="000D6ABD"/>
    <w:rsid w:val="000D706A"/>
    <w:rsid w:val="000D7487"/>
    <w:rsid w:val="000D75B1"/>
    <w:rsid w:val="000D764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3C5"/>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37DE3"/>
    <w:rsid w:val="0014049E"/>
    <w:rsid w:val="001408FA"/>
    <w:rsid w:val="00140A6F"/>
    <w:rsid w:val="00140BED"/>
    <w:rsid w:val="00140F77"/>
    <w:rsid w:val="0014153A"/>
    <w:rsid w:val="00141E2F"/>
    <w:rsid w:val="0014261E"/>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6D1"/>
    <w:rsid w:val="001B2C0B"/>
    <w:rsid w:val="001B2FD6"/>
    <w:rsid w:val="001B3113"/>
    <w:rsid w:val="001B3367"/>
    <w:rsid w:val="001B383B"/>
    <w:rsid w:val="001B40A6"/>
    <w:rsid w:val="001B4419"/>
    <w:rsid w:val="001B475C"/>
    <w:rsid w:val="001B4CD0"/>
    <w:rsid w:val="001B547D"/>
    <w:rsid w:val="001B58A9"/>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2E0"/>
    <w:rsid w:val="001D53D6"/>
    <w:rsid w:val="001D54A5"/>
    <w:rsid w:val="001D56AF"/>
    <w:rsid w:val="001D574A"/>
    <w:rsid w:val="001D59FF"/>
    <w:rsid w:val="001D6368"/>
    <w:rsid w:val="001D66F9"/>
    <w:rsid w:val="001D6BF9"/>
    <w:rsid w:val="001D6CAE"/>
    <w:rsid w:val="001D7141"/>
    <w:rsid w:val="001D793C"/>
    <w:rsid w:val="001D7A87"/>
    <w:rsid w:val="001D7EA8"/>
    <w:rsid w:val="001E0022"/>
    <w:rsid w:val="001E0397"/>
    <w:rsid w:val="001E0F5C"/>
    <w:rsid w:val="001E1A73"/>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9EA"/>
    <w:rsid w:val="00224AFE"/>
    <w:rsid w:val="00225064"/>
    <w:rsid w:val="002250D8"/>
    <w:rsid w:val="00226213"/>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EC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6181"/>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932"/>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829"/>
    <w:rsid w:val="002C2CCC"/>
    <w:rsid w:val="002C35A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4BA"/>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BF0"/>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362"/>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524"/>
    <w:rsid w:val="00386680"/>
    <w:rsid w:val="0038696E"/>
    <w:rsid w:val="003869B3"/>
    <w:rsid w:val="003872EE"/>
    <w:rsid w:val="00387731"/>
    <w:rsid w:val="003907B7"/>
    <w:rsid w:val="00390D60"/>
    <w:rsid w:val="003912B0"/>
    <w:rsid w:val="00391977"/>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29A"/>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0D3"/>
    <w:rsid w:val="003A515A"/>
    <w:rsid w:val="003A529D"/>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9BB"/>
    <w:rsid w:val="003A7ABE"/>
    <w:rsid w:val="003A7EAA"/>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2229"/>
    <w:rsid w:val="003C2D4A"/>
    <w:rsid w:val="003C305D"/>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87D"/>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3A5F"/>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7D4"/>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29C6"/>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5E6"/>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0932"/>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4FD6"/>
    <w:rsid w:val="00466759"/>
    <w:rsid w:val="00466767"/>
    <w:rsid w:val="00466D33"/>
    <w:rsid w:val="00466DB5"/>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0FEC"/>
    <w:rsid w:val="004B126C"/>
    <w:rsid w:val="004B13AC"/>
    <w:rsid w:val="004B13FD"/>
    <w:rsid w:val="004B14B6"/>
    <w:rsid w:val="004B1634"/>
    <w:rsid w:val="004B169F"/>
    <w:rsid w:val="004B1A50"/>
    <w:rsid w:val="004B1E15"/>
    <w:rsid w:val="004B1F8E"/>
    <w:rsid w:val="004B21D9"/>
    <w:rsid w:val="004B24D8"/>
    <w:rsid w:val="004B2674"/>
    <w:rsid w:val="004B26C5"/>
    <w:rsid w:val="004B2854"/>
    <w:rsid w:val="004B2CC1"/>
    <w:rsid w:val="004B2E25"/>
    <w:rsid w:val="004B2EC0"/>
    <w:rsid w:val="004B3147"/>
    <w:rsid w:val="004B31C1"/>
    <w:rsid w:val="004B34BF"/>
    <w:rsid w:val="004B376C"/>
    <w:rsid w:val="004B37A8"/>
    <w:rsid w:val="004B465F"/>
    <w:rsid w:val="004B4923"/>
    <w:rsid w:val="004B4D0B"/>
    <w:rsid w:val="004B4D1E"/>
    <w:rsid w:val="004B580A"/>
    <w:rsid w:val="004B641C"/>
    <w:rsid w:val="004B66E4"/>
    <w:rsid w:val="004B67C9"/>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4C8"/>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5B12"/>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5263"/>
    <w:rsid w:val="004F52D4"/>
    <w:rsid w:val="004F5AA9"/>
    <w:rsid w:val="004F5DAE"/>
    <w:rsid w:val="004F5E59"/>
    <w:rsid w:val="004F5E9A"/>
    <w:rsid w:val="004F6114"/>
    <w:rsid w:val="004F615A"/>
    <w:rsid w:val="004F65BE"/>
    <w:rsid w:val="004F6C7B"/>
    <w:rsid w:val="004F77A9"/>
    <w:rsid w:val="004F7C5C"/>
    <w:rsid w:val="005000FF"/>
    <w:rsid w:val="005001F9"/>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6B11"/>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235"/>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08F"/>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218"/>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265"/>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755"/>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568"/>
    <w:rsid w:val="005C471D"/>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608"/>
    <w:rsid w:val="005D7BDB"/>
    <w:rsid w:val="005E054C"/>
    <w:rsid w:val="005E0CC8"/>
    <w:rsid w:val="005E15B5"/>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E6F"/>
    <w:rsid w:val="005E7F0E"/>
    <w:rsid w:val="005F03B6"/>
    <w:rsid w:val="005F04E8"/>
    <w:rsid w:val="005F0591"/>
    <w:rsid w:val="005F05F4"/>
    <w:rsid w:val="005F06DF"/>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8A"/>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0D"/>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359"/>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05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8D0"/>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495"/>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B74"/>
    <w:rsid w:val="006B1DA3"/>
    <w:rsid w:val="006B2414"/>
    <w:rsid w:val="006B25E6"/>
    <w:rsid w:val="006B2EDA"/>
    <w:rsid w:val="006B3527"/>
    <w:rsid w:val="006B3822"/>
    <w:rsid w:val="006B3AB4"/>
    <w:rsid w:val="006B4FE2"/>
    <w:rsid w:val="006B59DE"/>
    <w:rsid w:val="006B5CA1"/>
    <w:rsid w:val="006B627D"/>
    <w:rsid w:val="006B64B9"/>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5B4"/>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3FAE"/>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10"/>
    <w:rsid w:val="006E4F85"/>
    <w:rsid w:val="006E5AD2"/>
    <w:rsid w:val="006E5EA4"/>
    <w:rsid w:val="006E690E"/>
    <w:rsid w:val="006E7435"/>
    <w:rsid w:val="006E761D"/>
    <w:rsid w:val="006F05D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50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4EE"/>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6335"/>
    <w:rsid w:val="007472F6"/>
    <w:rsid w:val="007475B4"/>
    <w:rsid w:val="007475F8"/>
    <w:rsid w:val="007478C5"/>
    <w:rsid w:val="00747E5C"/>
    <w:rsid w:val="0075009E"/>
    <w:rsid w:val="00750800"/>
    <w:rsid w:val="0075097A"/>
    <w:rsid w:val="0075099D"/>
    <w:rsid w:val="00750EE5"/>
    <w:rsid w:val="0075123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705"/>
    <w:rsid w:val="00773F5E"/>
    <w:rsid w:val="00774473"/>
    <w:rsid w:val="00774BE2"/>
    <w:rsid w:val="00774C96"/>
    <w:rsid w:val="00774EB5"/>
    <w:rsid w:val="0077505E"/>
    <w:rsid w:val="007751F0"/>
    <w:rsid w:val="00775423"/>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5A18"/>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218"/>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2A36"/>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CCA"/>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6A2"/>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1CD"/>
    <w:rsid w:val="008003FB"/>
    <w:rsid w:val="00800927"/>
    <w:rsid w:val="00800A6F"/>
    <w:rsid w:val="00800C1E"/>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6E2"/>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685"/>
    <w:rsid w:val="0084293C"/>
    <w:rsid w:val="00842AD9"/>
    <w:rsid w:val="00842AE5"/>
    <w:rsid w:val="00842F6E"/>
    <w:rsid w:val="00843438"/>
    <w:rsid w:val="00843729"/>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5B1"/>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8F3"/>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69"/>
    <w:rsid w:val="0087126B"/>
    <w:rsid w:val="0087164C"/>
    <w:rsid w:val="008717B0"/>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A0F"/>
    <w:rsid w:val="0089110C"/>
    <w:rsid w:val="00891505"/>
    <w:rsid w:val="00891AA6"/>
    <w:rsid w:val="00891B5F"/>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215"/>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38A"/>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65A"/>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6ADD"/>
    <w:rsid w:val="008F70BD"/>
    <w:rsid w:val="008F7138"/>
    <w:rsid w:val="008F71F8"/>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18"/>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5DC"/>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4BD"/>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83C"/>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3658"/>
    <w:rsid w:val="009639EC"/>
    <w:rsid w:val="00963CC4"/>
    <w:rsid w:val="00963F1B"/>
    <w:rsid w:val="0096473F"/>
    <w:rsid w:val="009649E8"/>
    <w:rsid w:val="00964A54"/>
    <w:rsid w:val="00964C47"/>
    <w:rsid w:val="009659DA"/>
    <w:rsid w:val="00965B45"/>
    <w:rsid w:val="0096600F"/>
    <w:rsid w:val="009660D5"/>
    <w:rsid w:val="00966745"/>
    <w:rsid w:val="00966788"/>
    <w:rsid w:val="00966798"/>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4A3"/>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14"/>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1E5"/>
    <w:rsid w:val="009B5BEA"/>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B60"/>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9B"/>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3EE"/>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83C"/>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534"/>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2B4"/>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0D3"/>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CB8"/>
    <w:rsid w:val="00AB4DB1"/>
    <w:rsid w:val="00AB5096"/>
    <w:rsid w:val="00AB54D6"/>
    <w:rsid w:val="00AB55EF"/>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1C3"/>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3E"/>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1E7"/>
    <w:rsid w:val="00B375FD"/>
    <w:rsid w:val="00B37BD4"/>
    <w:rsid w:val="00B37E85"/>
    <w:rsid w:val="00B37F78"/>
    <w:rsid w:val="00B401D7"/>
    <w:rsid w:val="00B40470"/>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0C85"/>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A0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69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209"/>
    <w:rsid w:val="00B924F9"/>
    <w:rsid w:val="00B9258D"/>
    <w:rsid w:val="00B92A8C"/>
    <w:rsid w:val="00B93423"/>
    <w:rsid w:val="00B9352C"/>
    <w:rsid w:val="00B9392D"/>
    <w:rsid w:val="00B9397B"/>
    <w:rsid w:val="00B939D1"/>
    <w:rsid w:val="00B93E97"/>
    <w:rsid w:val="00B94151"/>
    <w:rsid w:val="00B9435D"/>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88C"/>
    <w:rsid w:val="00BA18E5"/>
    <w:rsid w:val="00BA208B"/>
    <w:rsid w:val="00BA2399"/>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6E4"/>
    <w:rsid w:val="00BB2B94"/>
    <w:rsid w:val="00BB2C96"/>
    <w:rsid w:val="00BB322C"/>
    <w:rsid w:val="00BB3430"/>
    <w:rsid w:val="00BB45F9"/>
    <w:rsid w:val="00BB4C9E"/>
    <w:rsid w:val="00BB5323"/>
    <w:rsid w:val="00BB564E"/>
    <w:rsid w:val="00BB5B75"/>
    <w:rsid w:val="00BB5C3E"/>
    <w:rsid w:val="00BB5C93"/>
    <w:rsid w:val="00BB6083"/>
    <w:rsid w:val="00BB622E"/>
    <w:rsid w:val="00BB6298"/>
    <w:rsid w:val="00BB67B6"/>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11CA"/>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04C"/>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58"/>
    <w:rsid w:val="00C506E1"/>
    <w:rsid w:val="00C509A1"/>
    <w:rsid w:val="00C50CE8"/>
    <w:rsid w:val="00C50F82"/>
    <w:rsid w:val="00C51729"/>
    <w:rsid w:val="00C51783"/>
    <w:rsid w:val="00C5189A"/>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02"/>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E8"/>
    <w:rsid w:val="00C86C2E"/>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EDA"/>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7C4"/>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286"/>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948"/>
    <w:rsid w:val="00D25EB0"/>
    <w:rsid w:val="00D261B2"/>
    <w:rsid w:val="00D262BD"/>
    <w:rsid w:val="00D2666F"/>
    <w:rsid w:val="00D267E1"/>
    <w:rsid w:val="00D26897"/>
    <w:rsid w:val="00D27FD6"/>
    <w:rsid w:val="00D300AE"/>
    <w:rsid w:val="00D30BC1"/>
    <w:rsid w:val="00D30C21"/>
    <w:rsid w:val="00D30E29"/>
    <w:rsid w:val="00D30F53"/>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6ED"/>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47E4"/>
    <w:rsid w:val="00D54C90"/>
    <w:rsid w:val="00D55539"/>
    <w:rsid w:val="00D55824"/>
    <w:rsid w:val="00D55C98"/>
    <w:rsid w:val="00D55E66"/>
    <w:rsid w:val="00D5612E"/>
    <w:rsid w:val="00D569E0"/>
    <w:rsid w:val="00D56D3B"/>
    <w:rsid w:val="00D56FF0"/>
    <w:rsid w:val="00D574C2"/>
    <w:rsid w:val="00D576A5"/>
    <w:rsid w:val="00D57B24"/>
    <w:rsid w:val="00D6000C"/>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67C1F"/>
    <w:rsid w:val="00D7004A"/>
    <w:rsid w:val="00D71605"/>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6F76"/>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4BE"/>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644"/>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3AC"/>
    <w:rsid w:val="00DF746D"/>
    <w:rsid w:val="00DF74B2"/>
    <w:rsid w:val="00DF7ED9"/>
    <w:rsid w:val="00E000C4"/>
    <w:rsid w:val="00E00414"/>
    <w:rsid w:val="00E00543"/>
    <w:rsid w:val="00E00668"/>
    <w:rsid w:val="00E00A07"/>
    <w:rsid w:val="00E0130C"/>
    <w:rsid w:val="00E01671"/>
    <w:rsid w:val="00E01790"/>
    <w:rsid w:val="00E01ABF"/>
    <w:rsid w:val="00E01AD3"/>
    <w:rsid w:val="00E02442"/>
    <w:rsid w:val="00E039EE"/>
    <w:rsid w:val="00E03CD1"/>
    <w:rsid w:val="00E03D8C"/>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43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8EF"/>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334"/>
    <w:rsid w:val="00E22ABA"/>
    <w:rsid w:val="00E22AD1"/>
    <w:rsid w:val="00E22DFF"/>
    <w:rsid w:val="00E22E82"/>
    <w:rsid w:val="00E2326D"/>
    <w:rsid w:val="00E232DA"/>
    <w:rsid w:val="00E23337"/>
    <w:rsid w:val="00E2341F"/>
    <w:rsid w:val="00E23D6C"/>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04E"/>
    <w:rsid w:val="00E30130"/>
    <w:rsid w:val="00E30B46"/>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3AFA"/>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9F2"/>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45F"/>
    <w:rsid w:val="00E73C89"/>
    <w:rsid w:val="00E7434A"/>
    <w:rsid w:val="00E744F7"/>
    <w:rsid w:val="00E746BE"/>
    <w:rsid w:val="00E7475A"/>
    <w:rsid w:val="00E74E5C"/>
    <w:rsid w:val="00E75066"/>
    <w:rsid w:val="00E751B8"/>
    <w:rsid w:val="00E75208"/>
    <w:rsid w:val="00E752B9"/>
    <w:rsid w:val="00E759A1"/>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2216"/>
    <w:rsid w:val="00E82475"/>
    <w:rsid w:val="00E82C0C"/>
    <w:rsid w:val="00E82CB2"/>
    <w:rsid w:val="00E82D13"/>
    <w:rsid w:val="00E82DFD"/>
    <w:rsid w:val="00E82E77"/>
    <w:rsid w:val="00E83360"/>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709"/>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2D7"/>
    <w:rsid w:val="00EA0C16"/>
    <w:rsid w:val="00EA0CF7"/>
    <w:rsid w:val="00EA10E0"/>
    <w:rsid w:val="00EA14EC"/>
    <w:rsid w:val="00EA176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34B"/>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133"/>
    <w:rsid w:val="00EF41EE"/>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274"/>
    <w:rsid w:val="00F003ED"/>
    <w:rsid w:val="00F0076B"/>
    <w:rsid w:val="00F00D82"/>
    <w:rsid w:val="00F01012"/>
    <w:rsid w:val="00F019CF"/>
    <w:rsid w:val="00F01C61"/>
    <w:rsid w:val="00F01D04"/>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27FEF"/>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2FF"/>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5C1"/>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423"/>
    <w:rsid w:val="00F657F7"/>
    <w:rsid w:val="00F659CE"/>
    <w:rsid w:val="00F65A27"/>
    <w:rsid w:val="00F65DB7"/>
    <w:rsid w:val="00F66570"/>
    <w:rsid w:val="00F66A1F"/>
    <w:rsid w:val="00F66AF5"/>
    <w:rsid w:val="00F670D3"/>
    <w:rsid w:val="00F674E3"/>
    <w:rsid w:val="00F676C3"/>
    <w:rsid w:val="00F67A46"/>
    <w:rsid w:val="00F67B03"/>
    <w:rsid w:val="00F67EE8"/>
    <w:rsid w:val="00F70475"/>
    <w:rsid w:val="00F706C9"/>
    <w:rsid w:val="00F7076D"/>
    <w:rsid w:val="00F70A19"/>
    <w:rsid w:val="00F70EE6"/>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4"/>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4D8B"/>
    <w:rsid w:val="00FC5482"/>
    <w:rsid w:val="00FC5809"/>
    <w:rsid w:val="00FC584A"/>
    <w:rsid w:val="00FC5A16"/>
    <w:rsid w:val="00FC5C72"/>
    <w:rsid w:val="00FC5D1F"/>
    <w:rsid w:val="00FC5F11"/>
    <w:rsid w:val="00FC634A"/>
    <w:rsid w:val="00FC697D"/>
    <w:rsid w:val="00FC6ADD"/>
    <w:rsid w:val="00FC785A"/>
    <w:rsid w:val="00FC7A5D"/>
    <w:rsid w:val="00FC7E39"/>
    <w:rsid w:val="00FD0169"/>
    <w:rsid w:val="00FD0589"/>
    <w:rsid w:val="00FD0BE6"/>
    <w:rsid w:val="00FD1C35"/>
    <w:rsid w:val="00FD2171"/>
    <w:rsid w:val="00FD2276"/>
    <w:rsid w:val="00FD229D"/>
    <w:rsid w:val="00FD22E9"/>
    <w:rsid w:val="00FD23DA"/>
    <w:rsid w:val="00FD246E"/>
    <w:rsid w:val="00FD25DF"/>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475"/>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12A"/>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BFA"/>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character" w:styleId="aff7">
    <w:name w:val="FollowedHyperlink"/>
    <w:rsid w:val="008578F3"/>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2433462">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1%20&#1075;&#1086;&#1076;/&#1048;&#1085;&#1092;%20&#1044;&#1057;&#1080;&#1046;&#1050;&#1061;%20&#1087;&#1086;%20&#1088;&#1077;&#1096;%20&#1055;&#1050;%20&#1069;&#1055;%20&#1080;%20&#1041;%20&#1086;&#1090;%2027.01.2021%20&#8470;%20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859A0B-5C41-4188-9E3C-52993CB4F2A7}">
  <ds:schemaRefs>
    <ds:schemaRef ds:uri="http://schemas.microsoft.com/sharepoint/v3/contenttype/forms"/>
  </ds:schemaRefs>
</ds:datastoreItem>
</file>

<file path=customXml/itemProps2.xml><?xml version="1.0" encoding="utf-8"?>
<ds:datastoreItem xmlns:ds="http://schemas.openxmlformats.org/officeDocument/2006/customXml" ds:itemID="{0C99022B-36F4-4227-A0B3-5F1A3390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7B1403-2914-4653-B6F5-4094244FAC6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8386</Characters>
  <Application>Microsoft Office Word</Application>
  <DocSecurity>4</DocSecurity>
  <Lines>69</Lines>
  <Paragraphs>19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9838</CharactersWithSpaces>
  <SharedDoc>false</SharedDoc>
  <HLinks>
    <vt:vector size="6" baseType="variant">
      <vt:variant>
        <vt:i4>554434561</vt:i4>
      </vt:variant>
      <vt:variant>
        <vt:i4>0</vt:i4>
      </vt:variant>
      <vt:variant>
        <vt:i4>0</vt:i4>
      </vt:variant>
      <vt:variant>
        <vt:i4>5</vt:i4>
      </vt:variant>
      <vt:variant>
        <vt:lpwstr>../../../../General Documents/Информация, поступившая по запросам/Информация по решениям комиссии/2021 год/Инф ДСиЖКХ по реш ПК ЭП и Б от 27.01.2021 № 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2021-01-29T06:14:00Z</cp:lastPrinted>
  <dcterms:created xsi:type="dcterms:W3CDTF">2021-03-02T13:54:00Z</dcterms:created>
  <dcterms:modified xsi:type="dcterms:W3CDTF">2021-03-02T13:54:00Z</dcterms:modified>
</cp:coreProperties>
</file>